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D3F4" w14:textId="77777777" w:rsidR="00DC4518" w:rsidRPr="00E96B6C" w:rsidRDefault="00A07066">
      <w:pPr>
        <w:spacing w:line="276" w:lineRule="auto"/>
        <w:jc w:val="center"/>
        <w:rPr>
          <w:b/>
          <w:bCs/>
          <w:color w:val="auto"/>
          <w:sz w:val="23"/>
          <w:szCs w:val="23"/>
        </w:rPr>
      </w:pPr>
      <w:commentRangeStart w:id="0"/>
      <w:r w:rsidRPr="00E96B6C">
        <w:rPr>
          <w:b/>
          <w:bCs/>
          <w:color w:val="auto"/>
          <w:sz w:val="23"/>
          <w:szCs w:val="23"/>
        </w:rPr>
        <w:t>Zásady zpracování osobní</w:t>
      </w:r>
      <w:proofErr w:type="spellStart"/>
      <w:r w:rsidRPr="00E96B6C">
        <w:rPr>
          <w:b/>
          <w:bCs/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b/>
          <w:bCs/>
          <w:color w:val="auto"/>
          <w:sz w:val="23"/>
          <w:szCs w:val="23"/>
          <w:lang w:val="de-DE"/>
        </w:rPr>
        <w:t xml:space="preserve"> </w:t>
      </w:r>
      <w:r w:rsidRPr="00E96B6C">
        <w:rPr>
          <w:b/>
          <w:bCs/>
          <w:color w:val="auto"/>
          <w:sz w:val="23"/>
          <w:szCs w:val="23"/>
        </w:rPr>
        <w:t xml:space="preserve">údajů a jejich ochrana dle GDPR </w:t>
      </w:r>
    </w:p>
    <w:p w14:paraId="5E5A00C5" w14:textId="77777777" w:rsidR="00DC4518" w:rsidRPr="00E96B6C" w:rsidRDefault="00A07066">
      <w:pPr>
        <w:spacing w:line="276" w:lineRule="auto"/>
        <w:jc w:val="center"/>
        <w:rPr>
          <w:b/>
          <w:bCs/>
          <w:color w:val="auto"/>
          <w:sz w:val="23"/>
          <w:szCs w:val="23"/>
        </w:rPr>
      </w:pPr>
      <w:r w:rsidRPr="00E96B6C">
        <w:rPr>
          <w:b/>
          <w:bCs/>
          <w:color w:val="auto"/>
          <w:sz w:val="23"/>
          <w:szCs w:val="23"/>
        </w:rPr>
        <w:t>(dále tak</w:t>
      </w:r>
      <w:r w:rsidRPr="00E96B6C">
        <w:rPr>
          <w:b/>
          <w:bCs/>
          <w:color w:val="auto"/>
          <w:sz w:val="23"/>
          <w:szCs w:val="23"/>
          <w:lang w:val="fr-FR"/>
        </w:rPr>
        <w:t xml:space="preserve">é </w:t>
      </w:r>
      <w:r w:rsidRPr="00E96B6C">
        <w:rPr>
          <w:b/>
          <w:bCs/>
          <w:color w:val="auto"/>
          <w:sz w:val="23"/>
          <w:szCs w:val="23"/>
        </w:rPr>
        <w:t>jen „Zásady</w:t>
      </w:r>
      <w:r w:rsidRPr="00E96B6C">
        <w:rPr>
          <w:b/>
          <w:bCs/>
          <w:color w:val="auto"/>
          <w:sz w:val="23"/>
          <w:szCs w:val="23"/>
          <w:rtl/>
          <w:lang w:val="ar-SA"/>
        </w:rPr>
        <w:t>“</w:t>
      </w:r>
      <w:r w:rsidRPr="00E96B6C">
        <w:rPr>
          <w:b/>
          <w:bCs/>
          <w:color w:val="auto"/>
          <w:sz w:val="23"/>
          <w:szCs w:val="23"/>
        </w:rPr>
        <w:t>)</w:t>
      </w:r>
      <w:commentRangeEnd w:id="0"/>
      <w:r w:rsidRPr="00E96B6C">
        <w:rPr>
          <w:color w:val="auto"/>
        </w:rPr>
        <w:commentReference w:id="0"/>
      </w:r>
    </w:p>
    <w:p w14:paraId="3DDC6A32" w14:textId="77777777" w:rsidR="00DC4518" w:rsidRPr="00E96B6C" w:rsidRDefault="00DC4518">
      <w:pPr>
        <w:spacing w:line="276" w:lineRule="auto"/>
        <w:jc w:val="center"/>
        <w:rPr>
          <w:color w:val="auto"/>
          <w:sz w:val="23"/>
          <w:szCs w:val="23"/>
        </w:rPr>
      </w:pPr>
    </w:p>
    <w:p w14:paraId="4BE2D7D4" w14:textId="77777777" w:rsidR="00DC4518" w:rsidRPr="00E96B6C" w:rsidRDefault="00A07066">
      <w:pPr>
        <w:pStyle w:val="Nadpis1"/>
        <w:numPr>
          <w:ilvl w:val="0"/>
          <w:numId w:val="2"/>
        </w:numPr>
        <w:rPr>
          <w:color w:val="auto"/>
        </w:rPr>
      </w:pPr>
      <w:r w:rsidRPr="00E96B6C">
        <w:rPr>
          <w:color w:val="auto"/>
        </w:rPr>
        <w:t>Ú</w:t>
      </w:r>
      <w:r w:rsidRPr="00E96B6C">
        <w:rPr>
          <w:color w:val="auto"/>
          <w:lang w:val="de-DE"/>
        </w:rPr>
        <w:t>VODN</w:t>
      </w:r>
      <w:r w:rsidRPr="00E96B6C">
        <w:rPr>
          <w:color w:val="auto"/>
        </w:rPr>
        <w:t>Í USTANOVENÍ</w:t>
      </w:r>
    </w:p>
    <w:p w14:paraId="587ECDC9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  <w:lang w:val="de-DE"/>
        </w:rPr>
      </w:pPr>
      <w:r w:rsidRPr="00E96B6C">
        <w:rPr>
          <w:color w:val="auto"/>
          <w:sz w:val="23"/>
          <w:szCs w:val="23"/>
          <w:lang w:val="de-DE"/>
        </w:rPr>
        <w:t>Spr</w:t>
      </w:r>
      <w:proofErr w:type="spellStart"/>
      <w:r w:rsidRPr="00E96B6C">
        <w:rPr>
          <w:color w:val="auto"/>
          <w:sz w:val="23"/>
          <w:szCs w:val="23"/>
        </w:rPr>
        <w:t>ávcem</w:t>
      </w:r>
      <w:proofErr w:type="spellEnd"/>
      <w:r w:rsidRPr="00E96B6C">
        <w:rPr>
          <w:color w:val="auto"/>
          <w:sz w:val="23"/>
          <w:szCs w:val="23"/>
        </w:rPr>
        <w:t xml:space="preserve">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 ve smyslu nařízení </w:t>
      </w:r>
      <w:proofErr w:type="spellStart"/>
      <w:r w:rsidRPr="00E96B6C">
        <w:rPr>
          <w:color w:val="auto"/>
          <w:sz w:val="23"/>
          <w:szCs w:val="23"/>
        </w:rPr>
        <w:t>Evropsk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ho parlamentu a Rady (EU) 2016/679 ze dne 27. dubna 2016, o ochraně fyzických osob v souvislosti se zpracováním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 a o </w:t>
      </w:r>
      <w:proofErr w:type="spellStart"/>
      <w:r w:rsidRPr="00E96B6C">
        <w:rPr>
          <w:color w:val="auto"/>
          <w:sz w:val="23"/>
          <w:szCs w:val="23"/>
        </w:rPr>
        <w:t>voln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m pohybu těchto údajů a o zrušení směrnice 95/46/ES (</w:t>
      </w:r>
      <w:proofErr w:type="spellStart"/>
      <w:r w:rsidRPr="00E96B6C">
        <w:rPr>
          <w:color w:val="auto"/>
          <w:sz w:val="23"/>
          <w:szCs w:val="23"/>
        </w:rPr>
        <w:t>obecn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>nařízení o ochraně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údajů) (dále jen „</w:t>
      </w:r>
      <w:r w:rsidRPr="00E96B6C">
        <w:rPr>
          <w:b/>
          <w:bCs/>
          <w:color w:val="auto"/>
          <w:sz w:val="23"/>
          <w:szCs w:val="23"/>
          <w:lang w:val="de-DE"/>
        </w:rPr>
        <w:t>GDPR</w:t>
      </w:r>
      <w:r w:rsidRPr="00E96B6C">
        <w:rPr>
          <w:color w:val="auto"/>
          <w:sz w:val="23"/>
          <w:szCs w:val="23"/>
          <w:rtl/>
          <w:lang w:val="ar-SA"/>
        </w:rPr>
        <w:t>“</w:t>
      </w:r>
      <w:r w:rsidRPr="00E96B6C">
        <w:rPr>
          <w:color w:val="auto"/>
          <w:sz w:val="23"/>
          <w:szCs w:val="23"/>
        </w:rPr>
        <w:t>) je:</w:t>
      </w:r>
      <w:r w:rsidRPr="00E96B6C">
        <w:rPr>
          <w:color w:val="auto"/>
          <w:sz w:val="23"/>
          <w:szCs w:val="23"/>
        </w:rPr>
        <w:br/>
      </w:r>
    </w:p>
    <w:p w14:paraId="753E7123" w14:textId="49404FCD" w:rsidR="006F0484" w:rsidRPr="00E96B6C" w:rsidRDefault="00A07066">
      <w:pPr>
        <w:spacing w:line="276" w:lineRule="auto"/>
        <w:ind w:firstLine="708"/>
        <w:jc w:val="both"/>
        <w:rPr>
          <w:color w:val="auto"/>
          <w:sz w:val="23"/>
          <w:szCs w:val="23"/>
          <w:u w:color="C00000"/>
        </w:rPr>
      </w:pPr>
      <w:r w:rsidRPr="00E96B6C">
        <w:rPr>
          <w:color w:val="auto"/>
          <w:sz w:val="23"/>
          <w:szCs w:val="23"/>
        </w:rPr>
        <w:t xml:space="preserve">Firma / </w:t>
      </w:r>
      <w:proofErr w:type="spellStart"/>
      <w:r w:rsidRPr="00E96B6C">
        <w:rPr>
          <w:color w:val="auto"/>
          <w:sz w:val="23"/>
          <w:szCs w:val="23"/>
        </w:rPr>
        <w:t>ná</w:t>
      </w:r>
      <w:proofErr w:type="spellEnd"/>
      <w:r w:rsidRPr="00E96B6C">
        <w:rPr>
          <w:color w:val="auto"/>
          <w:sz w:val="23"/>
          <w:szCs w:val="23"/>
          <w:lang w:val="nl-NL"/>
        </w:rPr>
        <w:t>zev:</w:t>
      </w:r>
      <w:r w:rsidRPr="00E96B6C">
        <w:rPr>
          <w:color w:val="auto"/>
          <w:sz w:val="23"/>
          <w:szCs w:val="23"/>
          <w:u w:color="C00000"/>
        </w:rPr>
        <w:t xml:space="preserve"> </w:t>
      </w:r>
      <w:r w:rsidRPr="00E96B6C">
        <w:rPr>
          <w:color w:val="auto"/>
          <w:sz w:val="23"/>
          <w:szCs w:val="23"/>
          <w:u w:color="C00000"/>
        </w:rPr>
        <w:tab/>
      </w:r>
      <w:r w:rsidRPr="00E96B6C">
        <w:rPr>
          <w:color w:val="auto"/>
          <w:sz w:val="23"/>
          <w:szCs w:val="23"/>
          <w:u w:color="C00000"/>
        </w:rPr>
        <w:tab/>
      </w:r>
      <w:r w:rsidR="006F0484" w:rsidRPr="00E96B6C">
        <w:rPr>
          <w:color w:val="auto"/>
          <w:sz w:val="23"/>
          <w:szCs w:val="23"/>
          <w:u w:color="C00000"/>
        </w:rPr>
        <w:t>KALEIDEU, s.r.o.</w:t>
      </w:r>
    </w:p>
    <w:p w14:paraId="671A2FBD" w14:textId="1B9026D4" w:rsidR="00DC4518" w:rsidRPr="00E96B6C" w:rsidRDefault="00A07066">
      <w:pPr>
        <w:spacing w:line="276" w:lineRule="auto"/>
        <w:ind w:firstLine="708"/>
        <w:jc w:val="both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Sídlo / adresa:</w:t>
      </w:r>
      <w:r w:rsidRPr="00E96B6C">
        <w:rPr>
          <w:color w:val="auto"/>
          <w:sz w:val="23"/>
          <w:szCs w:val="23"/>
        </w:rPr>
        <w:tab/>
      </w:r>
      <w:r w:rsidRPr="00E96B6C">
        <w:rPr>
          <w:color w:val="auto"/>
          <w:sz w:val="23"/>
          <w:szCs w:val="23"/>
        </w:rPr>
        <w:tab/>
      </w:r>
      <w:r w:rsidR="006F0484" w:rsidRPr="00E96B6C">
        <w:rPr>
          <w:color w:val="auto"/>
          <w:sz w:val="23"/>
          <w:szCs w:val="23"/>
          <w:lang w:val="da-DK"/>
        </w:rPr>
        <w:t>K Hoře 1584, 67602 Moravské Budějovice</w:t>
      </w:r>
    </w:p>
    <w:p w14:paraId="72A64AD0" w14:textId="23E44FC3" w:rsidR="00DC4518" w:rsidRPr="00E96B6C" w:rsidRDefault="00A07066">
      <w:pPr>
        <w:spacing w:line="276" w:lineRule="auto"/>
        <w:ind w:firstLine="708"/>
        <w:jc w:val="both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IČ</w:t>
      </w:r>
      <w:r w:rsidRPr="00E96B6C">
        <w:rPr>
          <w:color w:val="auto"/>
          <w:sz w:val="23"/>
          <w:szCs w:val="23"/>
          <w:lang w:val="da-DK"/>
        </w:rPr>
        <w:t>O:</w:t>
      </w:r>
      <w:r w:rsidRPr="00E96B6C">
        <w:rPr>
          <w:color w:val="auto"/>
          <w:sz w:val="23"/>
          <w:szCs w:val="23"/>
          <w:lang w:val="da-DK"/>
        </w:rPr>
        <w:tab/>
      </w:r>
      <w:r w:rsidRPr="00E96B6C">
        <w:rPr>
          <w:color w:val="auto"/>
          <w:sz w:val="23"/>
          <w:szCs w:val="23"/>
          <w:lang w:val="da-DK"/>
        </w:rPr>
        <w:tab/>
      </w:r>
      <w:r w:rsidRPr="00E96B6C">
        <w:rPr>
          <w:color w:val="auto"/>
          <w:sz w:val="23"/>
          <w:szCs w:val="23"/>
          <w:lang w:val="da-DK"/>
        </w:rPr>
        <w:tab/>
      </w:r>
      <w:r w:rsidR="006F0484" w:rsidRPr="00E96B6C">
        <w:rPr>
          <w:color w:val="auto"/>
          <w:sz w:val="23"/>
          <w:szCs w:val="23"/>
          <w:lang w:val="da-DK"/>
        </w:rPr>
        <w:t>04576080</w:t>
      </w:r>
    </w:p>
    <w:p w14:paraId="7090EFA4" w14:textId="192E23BE" w:rsidR="00DC4518" w:rsidRPr="00E96B6C" w:rsidRDefault="00A07066">
      <w:pPr>
        <w:spacing w:line="276" w:lineRule="auto"/>
        <w:ind w:firstLine="708"/>
        <w:jc w:val="both"/>
        <w:rPr>
          <w:color w:val="auto"/>
          <w:sz w:val="23"/>
          <w:szCs w:val="23"/>
          <w:lang w:val="da-DK"/>
        </w:rPr>
      </w:pPr>
      <w:r w:rsidRPr="00E96B6C">
        <w:rPr>
          <w:color w:val="auto"/>
          <w:sz w:val="23"/>
          <w:szCs w:val="23"/>
        </w:rPr>
        <w:t>Zastoupený:</w:t>
      </w:r>
      <w:r w:rsidRPr="00E96B6C">
        <w:rPr>
          <w:color w:val="auto"/>
          <w:sz w:val="23"/>
          <w:szCs w:val="23"/>
        </w:rPr>
        <w:tab/>
      </w:r>
      <w:r w:rsidRPr="00E96B6C">
        <w:rPr>
          <w:color w:val="auto"/>
          <w:sz w:val="23"/>
          <w:szCs w:val="23"/>
        </w:rPr>
        <w:tab/>
      </w:r>
      <w:r w:rsidR="006F0484" w:rsidRPr="00E96B6C">
        <w:rPr>
          <w:color w:val="auto"/>
          <w:sz w:val="23"/>
          <w:szCs w:val="23"/>
          <w:lang w:val="da-DK"/>
        </w:rPr>
        <w:t>Janem Horákem</w:t>
      </w:r>
    </w:p>
    <w:p w14:paraId="03465DF1" w14:textId="694003E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  <w:lang w:val="da-DK"/>
        </w:rPr>
      </w:pPr>
      <w:r w:rsidRPr="00E96B6C">
        <w:rPr>
          <w:color w:val="auto"/>
          <w:sz w:val="23"/>
          <w:szCs w:val="23"/>
          <w:lang w:val="da-DK"/>
        </w:rPr>
        <w:t>Kontakt: e-mail:</w:t>
      </w:r>
      <w:r w:rsidRPr="00E96B6C">
        <w:rPr>
          <w:color w:val="auto"/>
          <w:sz w:val="23"/>
          <w:szCs w:val="23"/>
          <w:lang w:val="da-DK"/>
        </w:rPr>
        <w:tab/>
      </w:r>
      <w:r w:rsidR="006F0484" w:rsidRPr="00E96B6C">
        <w:rPr>
          <w:color w:val="auto"/>
          <w:sz w:val="23"/>
          <w:szCs w:val="23"/>
          <w:lang w:val="da-DK"/>
        </w:rPr>
        <w:t>horakfgs@gmail.</w:t>
      </w:r>
      <w:r w:rsidR="00E96B6C" w:rsidRPr="00E96B6C">
        <w:rPr>
          <w:color w:val="auto"/>
          <w:sz w:val="23"/>
          <w:szCs w:val="23"/>
          <w:lang w:val="da-DK"/>
        </w:rPr>
        <w:t>com</w:t>
      </w:r>
      <w:r w:rsidRPr="00E96B6C">
        <w:rPr>
          <w:color w:val="auto"/>
          <w:sz w:val="23"/>
          <w:szCs w:val="23"/>
          <w:lang w:val="da-DK"/>
        </w:rPr>
        <w:t xml:space="preserve">, tel.: </w:t>
      </w:r>
      <w:r w:rsidR="006F0484" w:rsidRPr="00E96B6C">
        <w:rPr>
          <w:color w:val="auto"/>
          <w:sz w:val="23"/>
          <w:szCs w:val="23"/>
          <w:lang w:val="da-DK"/>
        </w:rPr>
        <w:t>724 877 997</w:t>
      </w:r>
    </w:p>
    <w:p w14:paraId="3D8EA7AA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(dále jen „</w:t>
      </w:r>
      <w:proofErr w:type="spellStart"/>
      <w:r w:rsidRPr="00E96B6C">
        <w:rPr>
          <w:b/>
          <w:bCs/>
          <w:color w:val="auto"/>
          <w:sz w:val="23"/>
          <w:szCs w:val="23"/>
          <w:lang w:val="de-DE"/>
        </w:rPr>
        <w:t>spr</w:t>
      </w:r>
      <w:r w:rsidRPr="00E96B6C">
        <w:rPr>
          <w:b/>
          <w:bCs/>
          <w:color w:val="auto"/>
          <w:sz w:val="23"/>
          <w:szCs w:val="23"/>
        </w:rPr>
        <w:t>ávce</w:t>
      </w:r>
      <w:proofErr w:type="spellEnd"/>
      <w:r w:rsidRPr="00E96B6C">
        <w:rPr>
          <w:color w:val="auto"/>
          <w:sz w:val="23"/>
          <w:szCs w:val="23"/>
          <w:rtl/>
          <w:lang w:val="ar-SA"/>
        </w:rPr>
        <w:t>“</w:t>
      </w:r>
      <w:r w:rsidRPr="00E96B6C">
        <w:rPr>
          <w:color w:val="auto"/>
          <w:sz w:val="23"/>
          <w:szCs w:val="23"/>
        </w:rPr>
        <w:t>).</w:t>
      </w:r>
    </w:p>
    <w:p w14:paraId="24C2F8AF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  <w:lang w:val="de-DE"/>
        </w:rPr>
      </w:pPr>
      <w:r w:rsidRPr="00E96B6C">
        <w:rPr>
          <w:color w:val="auto"/>
          <w:sz w:val="23"/>
          <w:szCs w:val="23"/>
          <w:lang w:val="de-DE"/>
        </w:rPr>
        <w:t>Spr</w:t>
      </w:r>
      <w:proofErr w:type="spellStart"/>
      <w:r w:rsidRPr="00E96B6C">
        <w:rPr>
          <w:color w:val="auto"/>
          <w:sz w:val="23"/>
          <w:szCs w:val="23"/>
        </w:rPr>
        <w:t>ávce</w:t>
      </w:r>
      <w:proofErr w:type="spellEnd"/>
      <w:r w:rsidRPr="00E96B6C">
        <w:rPr>
          <w:b/>
          <w:bCs/>
          <w:color w:val="auto"/>
          <w:sz w:val="23"/>
          <w:szCs w:val="23"/>
        </w:rPr>
        <w:t xml:space="preserve"> </w:t>
      </w:r>
      <w:r w:rsidRPr="00E96B6C">
        <w:rPr>
          <w:color w:val="auto"/>
          <w:sz w:val="23"/>
          <w:szCs w:val="23"/>
        </w:rPr>
        <w:t>při zpracování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postupuje dle GDPR, zák. č. 101/2000 Sb., o ochraně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</w:t>
      </w:r>
      <w:r w:rsidRPr="00E96B6C">
        <w:rPr>
          <w:color w:val="auto"/>
          <w:sz w:val="23"/>
          <w:szCs w:val="23"/>
          <w:lang w:val="nl-NL"/>
        </w:rPr>
        <w:t>, z</w:t>
      </w:r>
      <w:proofErr w:type="spellStart"/>
      <w:r w:rsidRPr="00E96B6C">
        <w:rPr>
          <w:color w:val="auto"/>
          <w:sz w:val="23"/>
          <w:szCs w:val="23"/>
        </w:rPr>
        <w:t>ák</w:t>
      </w:r>
      <w:proofErr w:type="spellEnd"/>
      <w:r w:rsidRPr="00E96B6C">
        <w:rPr>
          <w:color w:val="auto"/>
          <w:sz w:val="23"/>
          <w:szCs w:val="23"/>
        </w:rPr>
        <w:t xml:space="preserve">. č. 89/2012 Sb., </w:t>
      </w:r>
      <w:proofErr w:type="spellStart"/>
      <w:r w:rsidRPr="00E96B6C">
        <w:rPr>
          <w:color w:val="auto"/>
          <w:sz w:val="23"/>
          <w:szCs w:val="23"/>
        </w:rPr>
        <w:t>obč</w:t>
      </w:r>
      <w:proofErr w:type="spellEnd"/>
      <w:r w:rsidRPr="00E96B6C">
        <w:rPr>
          <w:color w:val="auto"/>
          <w:sz w:val="23"/>
          <w:szCs w:val="23"/>
          <w:lang w:val="da-DK"/>
        </w:rPr>
        <w:t>ansk</w:t>
      </w:r>
      <w:r w:rsidRPr="00E96B6C">
        <w:rPr>
          <w:color w:val="auto"/>
          <w:sz w:val="23"/>
          <w:szCs w:val="23"/>
        </w:rPr>
        <w:t>ý zákoník a dalších souvisejících právní předpisů.</w:t>
      </w:r>
    </w:p>
    <w:p w14:paraId="66CB0679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Níže je uveden výčet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údajů, způsob jejich zpracování, doba, po kterou jsou vaše osobní údaje zpracovávány, jejich účel zpracování, jakož i informace, </w:t>
      </w:r>
      <w:proofErr w:type="spellStart"/>
      <w:r w:rsidRPr="00E96B6C">
        <w:rPr>
          <w:color w:val="auto"/>
          <w:sz w:val="23"/>
          <w:szCs w:val="23"/>
        </w:rPr>
        <w:t>kter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>jsou vám jako subjektům údajů poskytovány ze strany správce.</w:t>
      </w:r>
    </w:p>
    <w:p w14:paraId="15C432F1" w14:textId="77777777" w:rsidR="00DC4518" w:rsidRPr="00E96B6C" w:rsidRDefault="00DC4518">
      <w:pPr>
        <w:pStyle w:val="Nadpis2"/>
        <w:spacing w:after="0"/>
        <w:ind w:left="709"/>
        <w:rPr>
          <w:color w:val="auto"/>
          <w:sz w:val="23"/>
          <w:szCs w:val="23"/>
        </w:rPr>
      </w:pPr>
    </w:p>
    <w:p w14:paraId="22E2F901" w14:textId="77777777" w:rsidR="00DC4518" w:rsidRPr="00E96B6C" w:rsidRDefault="00A07066">
      <w:pPr>
        <w:pStyle w:val="Nadpis1"/>
        <w:numPr>
          <w:ilvl w:val="0"/>
          <w:numId w:val="2"/>
        </w:numPr>
        <w:rPr>
          <w:color w:val="auto"/>
        </w:rPr>
      </w:pPr>
      <w:r w:rsidRPr="00E96B6C">
        <w:rPr>
          <w:color w:val="auto"/>
        </w:rPr>
        <w:t>kategorie osobní</w:t>
      </w:r>
      <w:r w:rsidRPr="00E96B6C">
        <w:rPr>
          <w:color w:val="auto"/>
          <w:lang w:val="de-DE"/>
        </w:rPr>
        <w:t xml:space="preserve">ch </w:t>
      </w:r>
      <w:r w:rsidRPr="00E96B6C">
        <w:rPr>
          <w:color w:val="auto"/>
        </w:rPr>
        <w:t>údajů</w:t>
      </w:r>
    </w:p>
    <w:p w14:paraId="787770B4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  <w:lang w:val="de-DE"/>
        </w:rPr>
      </w:pPr>
      <w:r w:rsidRPr="00E96B6C">
        <w:rPr>
          <w:color w:val="auto"/>
          <w:sz w:val="23"/>
          <w:szCs w:val="23"/>
          <w:lang w:val="de-DE"/>
        </w:rPr>
        <w:t>Spr</w:t>
      </w:r>
      <w:proofErr w:type="spellStart"/>
      <w:r w:rsidRPr="00E96B6C">
        <w:rPr>
          <w:color w:val="auto"/>
          <w:sz w:val="23"/>
          <w:szCs w:val="23"/>
        </w:rPr>
        <w:t>ávce</w:t>
      </w:r>
      <w:proofErr w:type="spellEnd"/>
      <w:r w:rsidRPr="00E96B6C">
        <w:rPr>
          <w:color w:val="auto"/>
          <w:sz w:val="23"/>
          <w:szCs w:val="23"/>
        </w:rPr>
        <w:t xml:space="preserve"> zpracovává pouze nezbytně </w:t>
      </w:r>
      <w:proofErr w:type="spellStart"/>
      <w:r w:rsidRPr="00E96B6C">
        <w:rPr>
          <w:color w:val="auto"/>
          <w:sz w:val="23"/>
          <w:szCs w:val="23"/>
        </w:rPr>
        <w:t>nutn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>základní údaje a to:</w:t>
      </w:r>
    </w:p>
    <w:p w14:paraId="192BA553" w14:textId="77777777" w:rsidR="00DC4518" w:rsidRPr="00E96B6C" w:rsidRDefault="00A07066">
      <w:pPr>
        <w:pStyle w:val="Nadpis2"/>
        <w:numPr>
          <w:ilvl w:val="0"/>
          <w:numId w:val="4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identifikační údaje (vaše </w:t>
      </w:r>
      <w:proofErr w:type="spellStart"/>
      <w:r w:rsidRPr="00E96B6C">
        <w:rPr>
          <w:color w:val="auto"/>
          <w:sz w:val="23"/>
          <w:szCs w:val="23"/>
        </w:rPr>
        <w:t>jm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  <w:lang w:val="it-IT"/>
        </w:rPr>
        <w:t>no a p</w:t>
      </w:r>
      <w:proofErr w:type="spellStart"/>
      <w:r w:rsidRPr="00E96B6C">
        <w:rPr>
          <w:color w:val="auto"/>
          <w:sz w:val="23"/>
          <w:szCs w:val="23"/>
        </w:rPr>
        <w:t>říjmení</w:t>
      </w:r>
      <w:proofErr w:type="spellEnd"/>
      <w:r w:rsidRPr="00E96B6C">
        <w:rPr>
          <w:color w:val="auto"/>
          <w:sz w:val="23"/>
          <w:szCs w:val="23"/>
        </w:rPr>
        <w:t xml:space="preserve">, obchodní firmu, adresu bydliště nebo sídla, případně též vaši doručovací adresu, IČO, DIČ, vaše datum narození) </w:t>
      </w:r>
    </w:p>
    <w:p w14:paraId="3A72256A" w14:textId="77777777" w:rsidR="00DC4518" w:rsidRPr="00E96B6C" w:rsidRDefault="00A07066">
      <w:pPr>
        <w:pStyle w:val="Nadpis2"/>
        <w:numPr>
          <w:ilvl w:val="0"/>
          <w:numId w:val="4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kontaktní údaje (váš e-mail a vaše telefonní číslo příp. IP adresu).</w:t>
      </w:r>
    </w:p>
    <w:p w14:paraId="48121931" w14:textId="77777777" w:rsidR="00DC4518" w:rsidRPr="00E96B6C" w:rsidRDefault="00A07066">
      <w:pPr>
        <w:pStyle w:val="Nadpis2"/>
        <w:numPr>
          <w:ilvl w:val="1"/>
          <w:numId w:val="5"/>
        </w:numPr>
        <w:spacing w:after="0"/>
        <w:rPr>
          <w:color w:val="auto"/>
          <w:sz w:val="23"/>
          <w:szCs w:val="23"/>
          <w:lang w:val="de-DE"/>
        </w:rPr>
      </w:pPr>
      <w:r w:rsidRPr="00E96B6C">
        <w:rPr>
          <w:color w:val="auto"/>
          <w:sz w:val="23"/>
          <w:szCs w:val="23"/>
          <w:lang w:val="de-DE"/>
        </w:rPr>
        <w:t>Spr</w:t>
      </w:r>
      <w:proofErr w:type="spellStart"/>
      <w:r w:rsidRPr="00E96B6C">
        <w:rPr>
          <w:color w:val="auto"/>
          <w:sz w:val="23"/>
          <w:szCs w:val="23"/>
        </w:rPr>
        <w:t>ávce</w:t>
      </w:r>
      <w:proofErr w:type="spellEnd"/>
      <w:r w:rsidRPr="00E96B6C">
        <w:rPr>
          <w:color w:val="auto"/>
          <w:sz w:val="23"/>
          <w:szCs w:val="23"/>
        </w:rPr>
        <w:t xml:space="preserve"> zpracovává osobní údaje, </w:t>
      </w:r>
      <w:proofErr w:type="spellStart"/>
      <w:r w:rsidRPr="00E96B6C">
        <w:rPr>
          <w:color w:val="auto"/>
          <w:sz w:val="23"/>
          <w:szCs w:val="23"/>
        </w:rPr>
        <w:t>kter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 xml:space="preserve">jste mu poskytli nebo osobní údaje, </w:t>
      </w:r>
      <w:proofErr w:type="spellStart"/>
      <w:r w:rsidRPr="00E96B6C">
        <w:rPr>
          <w:color w:val="auto"/>
          <w:sz w:val="23"/>
          <w:szCs w:val="23"/>
        </w:rPr>
        <w:t>kter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proofErr w:type="spellStart"/>
      <w:r w:rsidRPr="00E96B6C">
        <w:rPr>
          <w:color w:val="auto"/>
          <w:sz w:val="23"/>
          <w:szCs w:val="23"/>
          <w:lang w:val="de-DE"/>
        </w:rPr>
        <w:t>spr</w:t>
      </w:r>
      <w:r w:rsidRPr="00E96B6C">
        <w:rPr>
          <w:color w:val="auto"/>
          <w:sz w:val="23"/>
          <w:szCs w:val="23"/>
        </w:rPr>
        <w:t>ávce</w:t>
      </w:r>
      <w:proofErr w:type="spellEnd"/>
      <w:r w:rsidRPr="00E96B6C">
        <w:rPr>
          <w:color w:val="auto"/>
          <w:sz w:val="23"/>
          <w:szCs w:val="23"/>
        </w:rPr>
        <w:t xml:space="preserve"> získal na základě plnění vaší objednávky.</w:t>
      </w:r>
    </w:p>
    <w:p w14:paraId="795D43CA" w14:textId="77777777" w:rsidR="00DC4518" w:rsidRPr="00E96B6C" w:rsidRDefault="00DC4518">
      <w:pPr>
        <w:pStyle w:val="Nadpis2"/>
        <w:spacing w:after="0"/>
        <w:ind w:left="709"/>
        <w:rPr>
          <w:color w:val="auto"/>
          <w:sz w:val="23"/>
          <w:szCs w:val="23"/>
        </w:rPr>
      </w:pPr>
    </w:p>
    <w:p w14:paraId="09FE982B" w14:textId="77777777" w:rsidR="00DC4518" w:rsidRPr="00E96B6C" w:rsidRDefault="00A07066">
      <w:pPr>
        <w:pStyle w:val="Nadpis1"/>
        <w:numPr>
          <w:ilvl w:val="0"/>
          <w:numId w:val="2"/>
        </w:numPr>
        <w:rPr>
          <w:color w:val="auto"/>
        </w:rPr>
      </w:pPr>
      <w:r w:rsidRPr="00E96B6C">
        <w:rPr>
          <w:color w:val="auto"/>
        </w:rPr>
        <w:t>důvod a účel zpracování osobní</w:t>
      </w:r>
      <w:r w:rsidRPr="00E96B6C">
        <w:rPr>
          <w:color w:val="auto"/>
          <w:lang w:val="de-DE"/>
        </w:rPr>
        <w:t xml:space="preserve">ch </w:t>
      </w:r>
      <w:r w:rsidRPr="00E96B6C">
        <w:rPr>
          <w:color w:val="auto"/>
        </w:rPr>
        <w:t>údajů</w:t>
      </w:r>
    </w:p>
    <w:p w14:paraId="07205FCC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Zá</w:t>
      </w:r>
      <w:proofErr w:type="spellStart"/>
      <w:r w:rsidRPr="00E96B6C">
        <w:rPr>
          <w:color w:val="auto"/>
          <w:sz w:val="23"/>
          <w:szCs w:val="23"/>
          <w:lang w:val="de-DE"/>
        </w:rPr>
        <w:t>konn</w:t>
      </w:r>
      <w:r w:rsidRPr="00E96B6C">
        <w:rPr>
          <w:color w:val="auto"/>
          <w:sz w:val="23"/>
          <w:szCs w:val="23"/>
        </w:rPr>
        <w:t>ým</w:t>
      </w:r>
      <w:proofErr w:type="spellEnd"/>
      <w:r w:rsidRPr="00E96B6C">
        <w:rPr>
          <w:color w:val="auto"/>
          <w:sz w:val="23"/>
          <w:szCs w:val="23"/>
        </w:rPr>
        <w:t xml:space="preserve"> důvodem zpracování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 je: </w:t>
      </w:r>
    </w:p>
    <w:p w14:paraId="0007D51A" w14:textId="77777777" w:rsidR="00DC4518" w:rsidRPr="00E96B6C" w:rsidRDefault="00A07066">
      <w:pPr>
        <w:pStyle w:val="Nadpis2"/>
        <w:numPr>
          <w:ilvl w:val="0"/>
          <w:numId w:val="7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plnění smlouvy, jejíž smluvní stranou jste vy jako subjekt údajů,</w:t>
      </w:r>
    </w:p>
    <w:p w14:paraId="117E32D2" w14:textId="77777777" w:rsidR="00034715" w:rsidRDefault="00A07066" w:rsidP="00034715">
      <w:pPr>
        <w:pStyle w:val="Nadpis2"/>
        <w:numPr>
          <w:ilvl w:val="0"/>
          <w:numId w:val="7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splnění právní povinnosti správce,</w:t>
      </w:r>
    </w:p>
    <w:p w14:paraId="52170C3C" w14:textId="77777777" w:rsidR="00034715" w:rsidRDefault="00A07066" w:rsidP="00034715">
      <w:pPr>
        <w:pStyle w:val="Nadpis2"/>
        <w:numPr>
          <w:ilvl w:val="0"/>
          <w:numId w:val="7"/>
        </w:numPr>
        <w:spacing w:after="0"/>
        <w:rPr>
          <w:color w:val="auto"/>
          <w:sz w:val="23"/>
          <w:szCs w:val="23"/>
        </w:rPr>
      </w:pPr>
      <w:commentRangeStart w:id="1"/>
      <w:r w:rsidRPr="00034715">
        <w:rPr>
          <w:color w:val="auto"/>
          <w:sz w:val="23"/>
          <w:szCs w:val="23"/>
          <w:lang w:val="it-IT"/>
        </w:rPr>
        <w:t>pr</w:t>
      </w:r>
      <w:proofErr w:type="spellStart"/>
      <w:r w:rsidRPr="00034715">
        <w:rPr>
          <w:color w:val="auto"/>
          <w:sz w:val="23"/>
          <w:szCs w:val="23"/>
        </w:rPr>
        <w:t>ávněný</w:t>
      </w:r>
      <w:proofErr w:type="spellEnd"/>
      <w:r w:rsidRPr="00034715">
        <w:rPr>
          <w:color w:val="auto"/>
          <w:sz w:val="23"/>
          <w:szCs w:val="23"/>
        </w:rPr>
        <w:t xml:space="preserve"> zájem správce na poskytování přím</w:t>
      </w:r>
      <w:r w:rsidRPr="00034715">
        <w:rPr>
          <w:color w:val="auto"/>
          <w:sz w:val="23"/>
          <w:szCs w:val="23"/>
          <w:lang w:val="fr-FR"/>
        </w:rPr>
        <w:t>é</w:t>
      </w:r>
      <w:r w:rsidRPr="00034715">
        <w:rPr>
          <w:color w:val="auto"/>
          <w:sz w:val="23"/>
          <w:szCs w:val="23"/>
        </w:rPr>
        <w:t>ho marketingu,</w:t>
      </w:r>
      <w:commentRangeEnd w:id="1"/>
      <w:r w:rsidRPr="00E96B6C">
        <w:rPr>
          <w:color w:val="auto"/>
        </w:rPr>
        <w:commentReference w:id="1"/>
      </w:r>
    </w:p>
    <w:p w14:paraId="6D73B607" w14:textId="49FEE153" w:rsidR="00DC4518" w:rsidRPr="00034715" w:rsidRDefault="00A07066" w:rsidP="00034715">
      <w:pPr>
        <w:pStyle w:val="Nadpis2"/>
        <w:numPr>
          <w:ilvl w:val="0"/>
          <w:numId w:val="7"/>
        </w:numPr>
        <w:spacing w:after="0"/>
        <w:rPr>
          <w:color w:val="auto"/>
          <w:sz w:val="23"/>
          <w:szCs w:val="23"/>
        </w:rPr>
      </w:pPr>
      <w:commentRangeStart w:id="2"/>
      <w:r w:rsidRPr="00034715">
        <w:rPr>
          <w:color w:val="auto"/>
          <w:sz w:val="23"/>
          <w:szCs w:val="23"/>
        </w:rPr>
        <w:t>váš souhlas se zpracováním osobní</w:t>
      </w:r>
      <w:proofErr w:type="spellStart"/>
      <w:r w:rsidRPr="00034715">
        <w:rPr>
          <w:color w:val="auto"/>
          <w:sz w:val="23"/>
          <w:szCs w:val="23"/>
          <w:lang w:val="de-DE"/>
        </w:rPr>
        <w:t>ch</w:t>
      </w:r>
      <w:proofErr w:type="spellEnd"/>
      <w:r w:rsidRPr="00034715">
        <w:rPr>
          <w:color w:val="auto"/>
          <w:sz w:val="23"/>
          <w:szCs w:val="23"/>
          <w:lang w:val="de-DE"/>
        </w:rPr>
        <w:t xml:space="preserve"> </w:t>
      </w:r>
      <w:r w:rsidRPr="00034715">
        <w:rPr>
          <w:color w:val="auto"/>
          <w:sz w:val="23"/>
          <w:szCs w:val="23"/>
        </w:rPr>
        <w:t>údajů pro účely poskytování přím</w:t>
      </w:r>
      <w:r w:rsidRPr="00034715">
        <w:rPr>
          <w:color w:val="auto"/>
          <w:sz w:val="23"/>
          <w:szCs w:val="23"/>
          <w:lang w:val="fr-FR"/>
        </w:rPr>
        <w:t>é</w:t>
      </w:r>
      <w:r w:rsidRPr="00034715">
        <w:rPr>
          <w:color w:val="auto"/>
          <w:sz w:val="23"/>
          <w:szCs w:val="23"/>
        </w:rPr>
        <w:t xml:space="preserve">ho marketingu (zasílání obchodních sdělení </w:t>
      </w:r>
      <w:r w:rsidRPr="00034715">
        <w:rPr>
          <w:color w:val="auto"/>
          <w:sz w:val="23"/>
          <w:szCs w:val="23"/>
          <w:lang w:val="en-US"/>
        </w:rPr>
        <w:t>a newsletter</w:t>
      </w:r>
      <w:r w:rsidRPr="00034715">
        <w:rPr>
          <w:color w:val="auto"/>
          <w:sz w:val="23"/>
          <w:szCs w:val="23"/>
        </w:rPr>
        <w:t>ů)</w:t>
      </w:r>
      <w:commentRangeEnd w:id="2"/>
      <w:r w:rsidRPr="00E96B6C">
        <w:rPr>
          <w:color w:val="auto"/>
        </w:rPr>
        <w:commentReference w:id="2"/>
      </w:r>
      <w:r w:rsidRPr="00034715">
        <w:rPr>
          <w:color w:val="auto"/>
          <w:sz w:val="23"/>
          <w:szCs w:val="23"/>
        </w:rPr>
        <w:t>.</w:t>
      </w:r>
    </w:p>
    <w:p w14:paraId="0B1B123F" w14:textId="77777777" w:rsidR="00DC4518" w:rsidRPr="00E96B6C" w:rsidRDefault="00A07066">
      <w:pPr>
        <w:pStyle w:val="Nadpis2"/>
        <w:numPr>
          <w:ilvl w:val="1"/>
          <w:numId w:val="8"/>
        </w:numPr>
        <w:spacing w:after="0"/>
        <w:rPr>
          <w:color w:val="auto"/>
          <w:sz w:val="23"/>
          <w:szCs w:val="23"/>
          <w:lang w:val="de-DE"/>
        </w:rPr>
      </w:pPr>
      <w:r w:rsidRPr="00E96B6C">
        <w:rPr>
          <w:color w:val="auto"/>
          <w:sz w:val="23"/>
          <w:szCs w:val="23"/>
          <w:lang w:val="de-DE"/>
        </w:rPr>
        <w:t>Spr</w:t>
      </w:r>
      <w:proofErr w:type="spellStart"/>
      <w:r w:rsidRPr="00E96B6C">
        <w:rPr>
          <w:color w:val="auto"/>
          <w:sz w:val="23"/>
          <w:szCs w:val="23"/>
        </w:rPr>
        <w:t>ávce</w:t>
      </w:r>
      <w:proofErr w:type="spellEnd"/>
      <w:r w:rsidRPr="00E96B6C">
        <w:rPr>
          <w:color w:val="auto"/>
          <w:sz w:val="23"/>
          <w:szCs w:val="23"/>
        </w:rPr>
        <w:t xml:space="preserve"> zpracovává osobní údaje za účelem vyřízení vaší objednávky, za účelem splnění vlastních právních povinností vůči státu (např. </w:t>
      </w:r>
      <w:proofErr w:type="spellStart"/>
      <w:r w:rsidRPr="00E96B6C">
        <w:rPr>
          <w:color w:val="auto"/>
          <w:sz w:val="23"/>
          <w:szCs w:val="23"/>
        </w:rPr>
        <w:t>daňov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) a </w:t>
      </w:r>
      <w:r w:rsidRPr="00E96B6C">
        <w:rPr>
          <w:color w:val="auto"/>
          <w:sz w:val="23"/>
          <w:szCs w:val="23"/>
          <w:shd w:val="clear" w:color="auto" w:fill="FFFFFF"/>
          <w:lang w:val="it-IT"/>
        </w:rPr>
        <w:t xml:space="preserve">za </w:t>
      </w:r>
      <w:r w:rsidRPr="00E96B6C">
        <w:rPr>
          <w:color w:val="auto"/>
          <w:sz w:val="23"/>
          <w:szCs w:val="23"/>
          <w:shd w:val="clear" w:color="auto" w:fill="FFFFFF"/>
        </w:rPr>
        <w:t>účelem marketingových aktivit</w:t>
      </w:r>
      <w:r w:rsidRPr="00E96B6C">
        <w:rPr>
          <w:color w:val="auto"/>
          <w:sz w:val="23"/>
          <w:szCs w:val="23"/>
        </w:rPr>
        <w:t>.</w:t>
      </w:r>
    </w:p>
    <w:p w14:paraId="2897BD5A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Souhlas se zasíláním obchodního sdělení, který jste správci udělili, můžete kdykoliv odvolat (viz odst. 7.6. Zá</w:t>
      </w:r>
      <w:r w:rsidRPr="00E96B6C">
        <w:rPr>
          <w:color w:val="auto"/>
          <w:sz w:val="23"/>
          <w:szCs w:val="23"/>
          <w:lang w:val="pt-PT"/>
        </w:rPr>
        <w:t>sad).</w:t>
      </w:r>
    </w:p>
    <w:p w14:paraId="6047DD97" w14:textId="77777777" w:rsidR="00DC4518" w:rsidRPr="00E96B6C" w:rsidRDefault="00DC4518">
      <w:pPr>
        <w:pStyle w:val="Nadpis2"/>
        <w:spacing w:after="0"/>
        <w:ind w:left="709"/>
        <w:rPr>
          <w:color w:val="auto"/>
          <w:sz w:val="23"/>
          <w:szCs w:val="23"/>
          <w:shd w:val="clear" w:color="auto" w:fill="FFFF00"/>
        </w:rPr>
      </w:pPr>
    </w:p>
    <w:p w14:paraId="400CD707" w14:textId="77777777" w:rsidR="00DC4518" w:rsidRPr="00E96B6C" w:rsidRDefault="00A07066">
      <w:pPr>
        <w:pStyle w:val="Nadpis1"/>
        <w:numPr>
          <w:ilvl w:val="0"/>
          <w:numId w:val="9"/>
        </w:numPr>
        <w:rPr>
          <w:color w:val="auto"/>
        </w:rPr>
      </w:pPr>
      <w:r w:rsidRPr="00E96B6C">
        <w:rPr>
          <w:color w:val="auto"/>
        </w:rPr>
        <w:t>doba uchovávání osobní</w:t>
      </w:r>
      <w:r w:rsidRPr="00E96B6C">
        <w:rPr>
          <w:color w:val="auto"/>
          <w:lang w:val="de-DE"/>
        </w:rPr>
        <w:t xml:space="preserve">ch </w:t>
      </w:r>
      <w:r w:rsidRPr="00E96B6C">
        <w:rPr>
          <w:color w:val="auto"/>
        </w:rPr>
        <w:t>údajů</w:t>
      </w:r>
    </w:p>
    <w:p w14:paraId="47A1F3F8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  <w:lang w:val="de-DE"/>
        </w:rPr>
        <w:t>Spr</w:t>
      </w:r>
      <w:proofErr w:type="spellStart"/>
      <w:r w:rsidRPr="00E96B6C">
        <w:rPr>
          <w:color w:val="auto"/>
          <w:sz w:val="23"/>
          <w:szCs w:val="23"/>
        </w:rPr>
        <w:t>ávce</w:t>
      </w:r>
      <w:proofErr w:type="spellEnd"/>
      <w:r w:rsidRPr="00E96B6C">
        <w:rPr>
          <w:color w:val="auto"/>
          <w:sz w:val="23"/>
          <w:szCs w:val="23"/>
        </w:rPr>
        <w:t xml:space="preserve"> uchovává vaše osobní údaje po dobu nezbytnou k výkonu práv a povinností vyplývajících ze smluvního vztahu nebo po dobu nezbytnou k plnění </w:t>
      </w:r>
      <w:r w:rsidRPr="00E96B6C">
        <w:rPr>
          <w:color w:val="auto"/>
          <w:sz w:val="23"/>
          <w:szCs w:val="23"/>
          <w:lang w:val="it-IT"/>
        </w:rPr>
        <w:t>archiva</w:t>
      </w:r>
      <w:proofErr w:type="spellStart"/>
      <w:r w:rsidRPr="00E96B6C">
        <w:rPr>
          <w:color w:val="auto"/>
          <w:sz w:val="23"/>
          <w:szCs w:val="23"/>
        </w:rPr>
        <w:t>čních</w:t>
      </w:r>
      <w:proofErr w:type="spellEnd"/>
      <w:r w:rsidRPr="00E96B6C">
        <w:rPr>
          <w:color w:val="auto"/>
          <w:sz w:val="23"/>
          <w:szCs w:val="23"/>
        </w:rPr>
        <w:t xml:space="preserve"> povinností podle jiných právních předpisů (zákon o účetnictví</w:t>
      </w:r>
      <w:r w:rsidRPr="00E96B6C">
        <w:rPr>
          <w:color w:val="auto"/>
          <w:sz w:val="23"/>
          <w:szCs w:val="23"/>
          <w:lang w:val="nl-NL"/>
        </w:rPr>
        <w:t>, z</w:t>
      </w:r>
      <w:proofErr w:type="spellStart"/>
      <w:r w:rsidRPr="00E96B6C">
        <w:rPr>
          <w:color w:val="auto"/>
          <w:sz w:val="23"/>
          <w:szCs w:val="23"/>
        </w:rPr>
        <w:t>ákon</w:t>
      </w:r>
      <w:proofErr w:type="spellEnd"/>
      <w:r w:rsidRPr="00E96B6C">
        <w:rPr>
          <w:color w:val="auto"/>
          <w:sz w:val="23"/>
          <w:szCs w:val="23"/>
        </w:rPr>
        <w:t xml:space="preserve"> o archivnictví a evidenci, zákon o DPH), </w:t>
      </w:r>
      <w:proofErr w:type="spellStart"/>
      <w:r w:rsidRPr="00E96B6C">
        <w:rPr>
          <w:color w:val="auto"/>
          <w:sz w:val="23"/>
          <w:szCs w:val="23"/>
        </w:rPr>
        <w:t>nejd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le však po dobu </w:t>
      </w:r>
      <w:r w:rsidRPr="00E96B6C">
        <w:rPr>
          <w:color w:val="auto"/>
          <w:sz w:val="23"/>
          <w:szCs w:val="23"/>
        </w:rPr>
        <w:lastRenderedPageBreak/>
        <w:t>10 let od ukončení smluvního vztahu. Pokud neodvoláte souhlas se zpracováním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pro úč</w:t>
      </w:r>
      <w:proofErr w:type="spellStart"/>
      <w:r w:rsidRPr="00E96B6C">
        <w:rPr>
          <w:color w:val="auto"/>
          <w:sz w:val="23"/>
          <w:szCs w:val="23"/>
          <w:lang w:val="en-US"/>
        </w:rPr>
        <w:t>ely</w:t>
      </w:r>
      <w:proofErr w:type="spellEnd"/>
      <w:r w:rsidRPr="00E96B6C">
        <w:rPr>
          <w:color w:val="auto"/>
          <w:sz w:val="23"/>
          <w:szCs w:val="23"/>
          <w:lang w:val="en-US"/>
        </w:rPr>
        <w:t xml:space="preserve"> p</w:t>
      </w:r>
      <w:proofErr w:type="spellStart"/>
      <w:r w:rsidRPr="00E96B6C">
        <w:rPr>
          <w:color w:val="auto"/>
          <w:sz w:val="23"/>
          <w:szCs w:val="23"/>
        </w:rPr>
        <w:t>řím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ho marketingu, jsou údaje zpracovávány </w:t>
      </w:r>
      <w:proofErr w:type="spellStart"/>
      <w:r w:rsidRPr="00E96B6C">
        <w:rPr>
          <w:color w:val="auto"/>
          <w:sz w:val="23"/>
          <w:szCs w:val="23"/>
        </w:rPr>
        <w:t>nejd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le po dobu 3 let.</w:t>
      </w:r>
    </w:p>
    <w:p w14:paraId="2B19556D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Po uplynutí doby uchovávání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vaše osobní údaje vymaž</w:t>
      </w:r>
      <w:r w:rsidRPr="00E96B6C">
        <w:rPr>
          <w:color w:val="auto"/>
          <w:sz w:val="23"/>
          <w:szCs w:val="23"/>
          <w:lang w:val="it-IT"/>
        </w:rPr>
        <w:t xml:space="preserve">eme. </w:t>
      </w:r>
    </w:p>
    <w:p w14:paraId="05EEF265" w14:textId="77777777" w:rsidR="00DC4518" w:rsidRPr="00E96B6C" w:rsidRDefault="00DC4518">
      <w:pPr>
        <w:pStyle w:val="Nadpis2"/>
        <w:spacing w:after="0"/>
        <w:ind w:left="709"/>
        <w:rPr>
          <w:color w:val="auto"/>
          <w:sz w:val="23"/>
          <w:szCs w:val="23"/>
        </w:rPr>
      </w:pPr>
    </w:p>
    <w:p w14:paraId="3AD5BE38" w14:textId="77777777" w:rsidR="00DC4518" w:rsidRPr="00E96B6C" w:rsidRDefault="00A07066">
      <w:pPr>
        <w:pStyle w:val="Nadpis1"/>
        <w:numPr>
          <w:ilvl w:val="0"/>
          <w:numId w:val="2"/>
        </w:numPr>
        <w:rPr>
          <w:color w:val="auto"/>
        </w:rPr>
      </w:pPr>
      <w:r w:rsidRPr="00E96B6C">
        <w:rPr>
          <w:color w:val="auto"/>
        </w:rPr>
        <w:t>zabezpečení osobní</w:t>
      </w:r>
      <w:r w:rsidRPr="00E96B6C">
        <w:rPr>
          <w:color w:val="auto"/>
          <w:lang w:val="de-DE"/>
        </w:rPr>
        <w:t xml:space="preserve">ch </w:t>
      </w:r>
      <w:r w:rsidRPr="00E96B6C">
        <w:rPr>
          <w:color w:val="auto"/>
        </w:rPr>
        <w:t>údajů</w:t>
      </w:r>
    </w:p>
    <w:p w14:paraId="34EF46A8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S </w:t>
      </w:r>
      <w:proofErr w:type="spellStart"/>
      <w:r w:rsidRPr="00E96B6C">
        <w:rPr>
          <w:color w:val="auto"/>
          <w:sz w:val="23"/>
          <w:szCs w:val="23"/>
        </w:rPr>
        <w:t>přihl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proofErr w:type="spellStart"/>
      <w:r w:rsidRPr="00E96B6C">
        <w:rPr>
          <w:color w:val="auto"/>
          <w:sz w:val="23"/>
          <w:szCs w:val="23"/>
        </w:rPr>
        <w:t>dnutím</w:t>
      </w:r>
      <w:proofErr w:type="spellEnd"/>
      <w:r w:rsidRPr="00E96B6C">
        <w:rPr>
          <w:color w:val="auto"/>
          <w:sz w:val="23"/>
          <w:szCs w:val="23"/>
        </w:rPr>
        <w:t xml:space="preserve"> ke stavu techniky, nákladům na provedení, povaze, rozsahu, kontextu a účelům zpracování i k různě pravděpodobný</w:t>
      </w:r>
      <w:r w:rsidRPr="00E96B6C">
        <w:rPr>
          <w:color w:val="auto"/>
          <w:sz w:val="23"/>
          <w:szCs w:val="23"/>
          <w:lang w:val="pt-PT"/>
        </w:rPr>
        <w:t>m a r</w:t>
      </w:r>
      <w:proofErr w:type="spellStart"/>
      <w:r w:rsidRPr="00E96B6C">
        <w:rPr>
          <w:color w:val="auto"/>
          <w:sz w:val="23"/>
          <w:szCs w:val="23"/>
        </w:rPr>
        <w:t>ůzně</w:t>
      </w:r>
      <w:proofErr w:type="spellEnd"/>
      <w:r w:rsidRPr="00E96B6C">
        <w:rPr>
          <w:color w:val="auto"/>
          <w:sz w:val="23"/>
          <w:szCs w:val="23"/>
        </w:rPr>
        <w:t xml:space="preserve"> závažným rizikům pro práva a svobody fyzických osob, jež s sebou zpracování nese, zavedl správce vhodná technická a organizační opatření, aby splnil požadavky GDPR a ochránil práva subjektů údajů.  </w:t>
      </w:r>
    </w:p>
    <w:p w14:paraId="5A766C7A" w14:textId="77777777" w:rsidR="00DC4518" w:rsidRPr="00E96B6C" w:rsidRDefault="00DC4518">
      <w:pPr>
        <w:pStyle w:val="Nadpis2"/>
        <w:spacing w:after="0"/>
        <w:ind w:left="709"/>
        <w:rPr>
          <w:color w:val="auto"/>
          <w:sz w:val="23"/>
          <w:szCs w:val="23"/>
          <w:shd w:val="clear" w:color="auto" w:fill="FFFF00"/>
        </w:rPr>
      </w:pPr>
    </w:p>
    <w:p w14:paraId="7ADCDD06" w14:textId="77777777" w:rsidR="00034715" w:rsidRPr="00E96B6C" w:rsidRDefault="00034715" w:rsidP="00034715">
      <w:pPr>
        <w:pStyle w:val="Nadpis1"/>
        <w:numPr>
          <w:ilvl w:val="0"/>
          <w:numId w:val="2"/>
        </w:numPr>
        <w:rPr>
          <w:color w:val="auto"/>
        </w:rPr>
      </w:pPr>
      <w:r w:rsidRPr="00E96B6C">
        <w:rPr>
          <w:color w:val="auto"/>
        </w:rPr>
        <w:t>příjemci osobní</w:t>
      </w:r>
      <w:r w:rsidRPr="00E96B6C">
        <w:rPr>
          <w:color w:val="auto"/>
          <w:lang w:val="de-DE"/>
        </w:rPr>
        <w:t xml:space="preserve">ch </w:t>
      </w:r>
      <w:r w:rsidRPr="00E96B6C">
        <w:rPr>
          <w:color w:val="auto"/>
        </w:rPr>
        <w:t>údajů</w:t>
      </w:r>
    </w:p>
    <w:p w14:paraId="06182918" w14:textId="77777777" w:rsidR="00034715" w:rsidRPr="00E96B6C" w:rsidRDefault="00034715" w:rsidP="00034715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  <w:lang w:val="de-DE"/>
        </w:rPr>
      </w:pPr>
      <w:r w:rsidRPr="00E96B6C">
        <w:rPr>
          <w:color w:val="auto"/>
          <w:sz w:val="23"/>
          <w:szCs w:val="23"/>
          <w:lang w:val="de-DE"/>
        </w:rPr>
        <w:t>Spr</w:t>
      </w:r>
      <w:proofErr w:type="spellStart"/>
      <w:r w:rsidRPr="00E96B6C">
        <w:rPr>
          <w:color w:val="auto"/>
          <w:sz w:val="23"/>
          <w:szCs w:val="23"/>
        </w:rPr>
        <w:t>ávce</w:t>
      </w:r>
      <w:proofErr w:type="spellEnd"/>
      <w:r w:rsidRPr="00E96B6C">
        <w:rPr>
          <w:color w:val="auto"/>
          <w:sz w:val="23"/>
          <w:szCs w:val="23"/>
        </w:rPr>
        <w:t xml:space="preserve"> předává osobní údaje těmto příjemcům:</w:t>
      </w:r>
      <w:commentRangeStart w:id="3"/>
    </w:p>
    <w:p w14:paraId="67ED1F36" w14:textId="77777777" w:rsidR="00034715" w:rsidRDefault="00034715" w:rsidP="00034715">
      <w:pPr>
        <w:pStyle w:val="Nadpis2"/>
        <w:spacing w:after="0"/>
        <w:ind w:left="708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- </w:t>
      </w:r>
      <w:bookmarkStart w:id="4" w:name="_Hlk218863899"/>
      <w:r w:rsidRPr="002D4E74">
        <w:rPr>
          <w:color w:val="auto"/>
          <w:sz w:val="23"/>
          <w:szCs w:val="23"/>
        </w:rPr>
        <w:t>Osobní údaje mohou být předávány poskytovateli webhostingu, který zajišťuje provoz těchto webových stránek. Tento poskytovatel zpracovává osobní údaje výhradně na základě pokynů správce a v souladu s platnými právními předpisy o ochraně osobních údajů.</w:t>
      </w:r>
    </w:p>
    <w:p w14:paraId="0ED33BE1" w14:textId="77777777" w:rsidR="00034715" w:rsidRPr="00E96B6C" w:rsidRDefault="00034715" w:rsidP="00034715">
      <w:pPr>
        <w:pStyle w:val="Nadpis2"/>
        <w:spacing w:after="0"/>
        <w:ind w:left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 w:rsidRPr="002D4E74">
        <w:rPr>
          <w:color w:val="auto"/>
          <w:sz w:val="23"/>
          <w:szCs w:val="23"/>
        </w:rPr>
        <w:t>Osobní údaje mohou být v nezbytném rozsahu předávány externím účetním nebo daňovým poradcům za účelem plnění zákonných povinností správce.</w:t>
      </w:r>
    </w:p>
    <w:p w14:paraId="58ACD15F" w14:textId="77777777" w:rsidR="00034715" w:rsidRDefault="00034715" w:rsidP="00034715">
      <w:pPr>
        <w:pStyle w:val="Nadpis2"/>
        <w:spacing w:after="0"/>
        <w:ind w:left="708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- poskytovatelům platebních služeb a zpracovatelům plateb za účelem zabezpečení převodu finančních prostředků,</w:t>
      </w:r>
      <w:commentRangeEnd w:id="3"/>
      <w:r w:rsidRPr="00E96B6C">
        <w:rPr>
          <w:color w:val="auto"/>
          <w:sz w:val="23"/>
          <w:szCs w:val="23"/>
        </w:rPr>
        <w:commentReference w:id="3"/>
      </w:r>
    </w:p>
    <w:p w14:paraId="78E910E9" w14:textId="77777777" w:rsidR="00034715" w:rsidRDefault="00034715" w:rsidP="00034715">
      <w:pPr>
        <w:pStyle w:val="Nadpis2"/>
        <w:spacing w:after="0"/>
        <w:ind w:left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 w:rsidRPr="002D4E74">
        <w:rPr>
          <w:color w:val="auto"/>
          <w:sz w:val="23"/>
          <w:szCs w:val="23"/>
        </w:rPr>
        <w:t>Osobní údaje poskytnuté prostřednictvím kontaktního formuláře nebo e-mailu nejsou předávány žádným dalším třetím stranám a slouží výhradně k vyřízení dotazu uživatele.</w:t>
      </w:r>
    </w:p>
    <w:p w14:paraId="203AADF6" w14:textId="77777777" w:rsidR="00034715" w:rsidRPr="00E96B6C" w:rsidRDefault="00034715" w:rsidP="00034715">
      <w:pPr>
        <w:pStyle w:val="Nadpis2"/>
        <w:spacing w:after="0"/>
        <w:ind w:left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 w:rsidRPr="002D4E74">
        <w:rPr>
          <w:color w:val="auto"/>
          <w:sz w:val="23"/>
          <w:szCs w:val="23"/>
        </w:rPr>
        <w:t xml:space="preserve">Pro analýzu návštěvnosti těchto webových stránek využíváme analytické nástroje, které mohou zpracovávat osobní údaje (např. IP adresu v anonymizované podobě). Tyto údaje mohou být předávány poskytovateli analytických služeb, zejména společnosti </w:t>
      </w:r>
      <w:r w:rsidRPr="002D4E74">
        <w:rPr>
          <w:b/>
          <w:bCs/>
          <w:color w:val="auto"/>
          <w:sz w:val="23"/>
          <w:szCs w:val="23"/>
        </w:rPr>
        <w:t>Google LLC</w:t>
      </w:r>
      <w:r w:rsidRPr="002D4E74">
        <w:rPr>
          <w:color w:val="auto"/>
          <w:sz w:val="23"/>
          <w:szCs w:val="23"/>
        </w:rPr>
        <w:t>, se sídlem v USA.</w:t>
      </w:r>
      <w:r>
        <w:rPr>
          <w:color w:val="auto"/>
          <w:sz w:val="23"/>
          <w:szCs w:val="23"/>
        </w:rPr>
        <w:t xml:space="preserve"> </w:t>
      </w:r>
      <w:r w:rsidRPr="002D4E74">
        <w:rPr>
          <w:color w:val="auto"/>
          <w:sz w:val="23"/>
          <w:szCs w:val="23"/>
        </w:rPr>
        <w:t>Předání osobních údajů mimo Evropskou unii probíhá na základě standardních smluvních doložek schválených Evropskou komisí a odpovídajících ochranných opatření.</w:t>
      </w:r>
    </w:p>
    <w:p w14:paraId="06307ED4" w14:textId="77777777" w:rsidR="00034715" w:rsidRPr="00E96B6C" w:rsidRDefault="00034715" w:rsidP="00034715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Vaše osobní údaje </w:t>
      </w:r>
      <w:commentRangeStart w:id="5"/>
      <w:r w:rsidRPr="00E96B6C">
        <w:rPr>
          <w:color w:val="auto"/>
          <w:sz w:val="23"/>
          <w:szCs w:val="23"/>
        </w:rPr>
        <w:t>nepředáváme</w:t>
      </w:r>
      <w:commentRangeEnd w:id="5"/>
      <w:r w:rsidRPr="00E96B6C">
        <w:rPr>
          <w:color w:val="auto"/>
          <w:sz w:val="23"/>
          <w:szCs w:val="23"/>
        </w:rPr>
        <w:commentReference w:id="5"/>
      </w:r>
      <w:r w:rsidRPr="00E96B6C">
        <w:rPr>
          <w:color w:val="auto"/>
          <w:sz w:val="23"/>
          <w:szCs w:val="23"/>
        </w:rPr>
        <w:t xml:space="preserve"> do země mimo Evropskou unii</w:t>
      </w:r>
      <w:r>
        <w:rPr>
          <w:color w:val="auto"/>
          <w:sz w:val="23"/>
          <w:szCs w:val="23"/>
        </w:rPr>
        <w:t>, vyjma uvedeného viz výše</w:t>
      </w:r>
      <w:r w:rsidRPr="00E96B6C">
        <w:rPr>
          <w:color w:val="auto"/>
          <w:sz w:val="23"/>
          <w:szCs w:val="23"/>
        </w:rPr>
        <w:t>. Osobní údaje jsou zpracovává</w:t>
      </w:r>
      <w:proofErr w:type="spellStart"/>
      <w:r w:rsidRPr="00E96B6C">
        <w:rPr>
          <w:color w:val="auto"/>
          <w:sz w:val="23"/>
          <w:szCs w:val="23"/>
          <w:lang w:val="en-US"/>
        </w:rPr>
        <w:t>ny</w:t>
      </w:r>
      <w:proofErr w:type="spellEnd"/>
      <w:r w:rsidRPr="00E96B6C">
        <w:rPr>
          <w:color w:val="auto"/>
          <w:sz w:val="23"/>
          <w:szCs w:val="23"/>
          <w:lang w:val="en-US"/>
        </w:rPr>
        <w:t xml:space="preserve"> </w:t>
      </w:r>
      <w:proofErr w:type="spellStart"/>
      <w:r w:rsidRPr="00E96B6C">
        <w:rPr>
          <w:color w:val="auto"/>
          <w:sz w:val="23"/>
          <w:szCs w:val="23"/>
          <w:lang w:val="en-US"/>
        </w:rPr>
        <w:t>manu</w:t>
      </w:r>
      <w:r w:rsidRPr="00E96B6C">
        <w:rPr>
          <w:color w:val="auto"/>
          <w:sz w:val="23"/>
          <w:szCs w:val="23"/>
        </w:rPr>
        <w:t>álně</w:t>
      </w:r>
      <w:proofErr w:type="spellEnd"/>
      <w:r w:rsidRPr="00E96B6C">
        <w:rPr>
          <w:color w:val="auto"/>
          <w:sz w:val="23"/>
          <w:szCs w:val="23"/>
        </w:rPr>
        <w:t xml:space="preserve"> i automatizovaně.</w:t>
      </w:r>
    </w:p>
    <w:bookmarkEnd w:id="4"/>
    <w:p w14:paraId="53237098" w14:textId="03937E57" w:rsidR="00DC4518" w:rsidRPr="00034715" w:rsidRDefault="00DC4518" w:rsidP="00034715">
      <w:pPr>
        <w:pStyle w:val="Nadpis2"/>
        <w:spacing w:after="0"/>
        <w:ind w:left="709"/>
        <w:rPr>
          <w:color w:val="auto"/>
          <w:sz w:val="23"/>
          <w:szCs w:val="23"/>
        </w:rPr>
      </w:pPr>
    </w:p>
    <w:p w14:paraId="11A3575B" w14:textId="77777777" w:rsidR="00DC4518" w:rsidRPr="00E96B6C" w:rsidRDefault="00A07066">
      <w:pPr>
        <w:pStyle w:val="Nadpis1"/>
        <w:numPr>
          <w:ilvl w:val="0"/>
          <w:numId w:val="2"/>
        </w:numPr>
        <w:rPr>
          <w:color w:val="auto"/>
        </w:rPr>
      </w:pPr>
      <w:r w:rsidRPr="00E96B6C">
        <w:rPr>
          <w:color w:val="auto"/>
        </w:rPr>
        <w:t>vaše práva</w:t>
      </w:r>
    </w:p>
    <w:p w14:paraId="425AF342" w14:textId="77777777" w:rsidR="00DC4518" w:rsidRPr="00E96B6C" w:rsidRDefault="00A07066">
      <w:pPr>
        <w:pStyle w:val="Nadpis2"/>
        <w:numPr>
          <w:ilvl w:val="1"/>
          <w:numId w:val="10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PRÁ</w:t>
      </w:r>
      <w:r w:rsidRPr="00E96B6C">
        <w:rPr>
          <w:color w:val="auto"/>
          <w:sz w:val="23"/>
          <w:szCs w:val="23"/>
          <w:lang w:val="de-DE"/>
        </w:rPr>
        <w:t>VO NA P</w:t>
      </w:r>
      <w:r w:rsidRPr="00E96B6C">
        <w:rPr>
          <w:color w:val="auto"/>
          <w:sz w:val="23"/>
          <w:szCs w:val="23"/>
        </w:rPr>
        <w:t>ŘÍ</w:t>
      </w:r>
      <w:r w:rsidRPr="00E96B6C">
        <w:rPr>
          <w:color w:val="auto"/>
          <w:sz w:val="23"/>
          <w:szCs w:val="23"/>
          <w:lang w:val="es-ES_tradnl"/>
        </w:rPr>
        <w:t>STUP K</w:t>
      </w:r>
      <w:r w:rsidRPr="00E96B6C">
        <w:rPr>
          <w:color w:val="auto"/>
          <w:sz w:val="23"/>
          <w:szCs w:val="23"/>
        </w:rPr>
        <w:t> OSOBNÍM ÚDAJŮM (čl. 15 GDPR)</w:t>
      </w:r>
    </w:p>
    <w:p w14:paraId="36330378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Máte právo požadovat přístup ke </w:t>
      </w:r>
      <w:proofErr w:type="spellStart"/>
      <w:r w:rsidRPr="00E96B6C">
        <w:rPr>
          <w:color w:val="auto"/>
          <w:sz w:val="23"/>
          <w:szCs w:val="23"/>
        </w:rPr>
        <w:t>zpracová</w:t>
      </w:r>
      <w:proofErr w:type="spellEnd"/>
      <w:r w:rsidRPr="00E96B6C">
        <w:rPr>
          <w:color w:val="auto"/>
          <w:sz w:val="23"/>
          <w:szCs w:val="23"/>
          <w:lang w:val="nl-NL"/>
        </w:rPr>
        <w:t>van</w:t>
      </w:r>
      <w:proofErr w:type="spellStart"/>
      <w:r w:rsidRPr="00E96B6C">
        <w:rPr>
          <w:color w:val="auto"/>
          <w:sz w:val="23"/>
          <w:szCs w:val="23"/>
        </w:rPr>
        <w:t>ým</w:t>
      </w:r>
      <w:proofErr w:type="spellEnd"/>
      <w:r w:rsidRPr="00E96B6C">
        <w:rPr>
          <w:color w:val="auto"/>
          <w:sz w:val="23"/>
          <w:szCs w:val="23"/>
        </w:rPr>
        <w:t xml:space="preserve"> osobním údajům, </w:t>
      </w:r>
      <w:proofErr w:type="spellStart"/>
      <w:r w:rsidRPr="00E96B6C">
        <w:rPr>
          <w:color w:val="auto"/>
          <w:sz w:val="23"/>
          <w:szCs w:val="23"/>
        </w:rPr>
        <w:t>kter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  <w:lang w:val="nl-NL"/>
        </w:rPr>
        <w:t>se v</w:t>
      </w:r>
      <w:r w:rsidRPr="00E96B6C">
        <w:rPr>
          <w:color w:val="auto"/>
          <w:sz w:val="23"/>
          <w:szCs w:val="23"/>
        </w:rPr>
        <w:t>á</w:t>
      </w:r>
      <w:r w:rsidRPr="00E96B6C">
        <w:rPr>
          <w:color w:val="auto"/>
          <w:sz w:val="23"/>
          <w:szCs w:val="23"/>
          <w:lang w:val="en-US"/>
        </w:rPr>
        <w:t>s t</w:t>
      </w:r>
      <w:proofErr w:type="spellStart"/>
      <w:r w:rsidRPr="00E96B6C">
        <w:rPr>
          <w:color w:val="auto"/>
          <w:sz w:val="23"/>
          <w:szCs w:val="23"/>
        </w:rPr>
        <w:t>ýkají</w:t>
      </w:r>
      <w:proofErr w:type="spellEnd"/>
      <w:r w:rsidRPr="00E96B6C">
        <w:rPr>
          <w:color w:val="auto"/>
          <w:sz w:val="23"/>
          <w:szCs w:val="23"/>
        </w:rPr>
        <w:t xml:space="preserve"> a k následujícím informacím:</w:t>
      </w:r>
    </w:p>
    <w:p w14:paraId="5E18D9ED" w14:textId="77777777" w:rsidR="00DC4518" w:rsidRPr="00E96B6C" w:rsidRDefault="00A07066">
      <w:pPr>
        <w:pStyle w:val="Nadpis2"/>
        <w:numPr>
          <w:ilvl w:val="0"/>
          <w:numId w:val="1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účelu zpracování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údajů;</w:t>
      </w:r>
    </w:p>
    <w:p w14:paraId="7A6D2FF0" w14:textId="77777777" w:rsidR="00DC4518" w:rsidRPr="00E96B6C" w:rsidRDefault="00A07066">
      <w:pPr>
        <w:pStyle w:val="Nadpis2"/>
        <w:numPr>
          <w:ilvl w:val="0"/>
          <w:numId w:val="1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kategorii </w:t>
      </w:r>
      <w:proofErr w:type="spellStart"/>
      <w:r w:rsidRPr="00E96B6C">
        <w:rPr>
          <w:color w:val="auto"/>
          <w:sz w:val="23"/>
          <w:szCs w:val="23"/>
        </w:rPr>
        <w:t>zpracová</w:t>
      </w:r>
      <w:proofErr w:type="spellEnd"/>
      <w:r w:rsidRPr="00E96B6C">
        <w:rPr>
          <w:color w:val="auto"/>
          <w:sz w:val="23"/>
          <w:szCs w:val="23"/>
          <w:lang w:val="nl-NL"/>
        </w:rPr>
        <w:t>van</w:t>
      </w:r>
      <w:proofErr w:type="spellStart"/>
      <w:r w:rsidRPr="00E96B6C">
        <w:rPr>
          <w:color w:val="auto"/>
          <w:sz w:val="23"/>
          <w:szCs w:val="23"/>
        </w:rPr>
        <w:t>ých</w:t>
      </w:r>
      <w:proofErr w:type="spellEnd"/>
      <w:r w:rsidRPr="00E96B6C">
        <w:rPr>
          <w:color w:val="auto"/>
          <w:sz w:val="23"/>
          <w:szCs w:val="23"/>
        </w:rPr>
        <w:t xml:space="preserve">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údajů;</w:t>
      </w:r>
    </w:p>
    <w:p w14:paraId="49D4F808" w14:textId="77777777" w:rsidR="00DC4518" w:rsidRPr="00E96B6C" w:rsidRDefault="00A07066">
      <w:pPr>
        <w:pStyle w:val="Nadpis2"/>
        <w:numPr>
          <w:ilvl w:val="0"/>
          <w:numId w:val="1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kategorii příjemců, kterým osobní údaje byly nebo budou zpřístupněny;</w:t>
      </w:r>
    </w:p>
    <w:p w14:paraId="0A3C2FD7" w14:textId="77777777" w:rsidR="00DC4518" w:rsidRPr="00E96B6C" w:rsidRDefault="00A07066">
      <w:pPr>
        <w:pStyle w:val="Nadpis2"/>
        <w:numPr>
          <w:ilvl w:val="0"/>
          <w:numId w:val="1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době zpracování a uložení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údajů;</w:t>
      </w:r>
    </w:p>
    <w:p w14:paraId="4203F1EB" w14:textId="77777777" w:rsidR="00DC4518" w:rsidRPr="00E96B6C" w:rsidRDefault="00A07066">
      <w:pPr>
        <w:pStyle w:val="Nadpis2"/>
        <w:numPr>
          <w:ilvl w:val="0"/>
          <w:numId w:val="1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veškerým dostupným údajům o zdroji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údajů, pokud nejsou získány od </w:t>
      </w:r>
      <w:proofErr w:type="spellStart"/>
      <w:r w:rsidRPr="00E96B6C">
        <w:rPr>
          <w:color w:val="auto"/>
          <w:sz w:val="23"/>
          <w:szCs w:val="23"/>
        </w:rPr>
        <w:t>vá</w:t>
      </w:r>
      <w:proofErr w:type="spellEnd"/>
      <w:r w:rsidRPr="00E96B6C">
        <w:rPr>
          <w:color w:val="auto"/>
          <w:sz w:val="23"/>
          <w:szCs w:val="23"/>
          <w:lang w:val="es-ES_tradnl"/>
        </w:rPr>
        <w:t>s;</w:t>
      </w:r>
    </w:p>
    <w:p w14:paraId="2C64A1A9" w14:textId="77777777" w:rsidR="00DC4518" w:rsidRPr="00E96B6C" w:rsidRDefault="00A07066">
      <w:pPr>
        <w:pStyle w:val="Nadpis2"/>
        <w:numPr>
          <w:ilvl w:val="0"/>
          <w:numId w:val="1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skutečnosti, zda dochází k </w:t>
      </w:r>
      <w:proofErr w:type="spellStart"/>
      <w:r w:rsidRPr="00E96B6C">
        <w:rPr>
          <w:color w:val="auto"/>
          <w:sz w:val="23"/>
          <w:szCs w:val="23"/>
        </w:rPr>
        <w:t>automatizovan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mu rozhodování, včetně profilování.</w:t>
      </w:r>
    </w:p>
    <w:p w14:paraId="2B9A8957" w14:textId="77777777" w:rsidR="00DC4518" w:rsidRPr="00E96B6C" w:rsidRDefault="00A07066">
      <w:pPr>
        <w:pStyle w:val="Nadpis2"/>
        <w:numPr>
          <w:ilvl w:val="1"/>
          <w:numId w:val="13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PRÁVO NA OPRAVU OSOBNÍ</w:t>
      </w:r>
      <w:r w:rsidRPr="00E96B6C">
        <w:rPr>
          <w:color w:val="auto"/>
          <w:sz w:val="23"/>
          <w:szCs w:val="23"/>
          <w:lang w:val="de-DE"/>
        </w:rPr>
        <w:t xml:space="preserve">CH </w:t>
      </w:r>
      <w:r w:rsidRPr="00E96B6C">
        <w:rPr>
          <w:color w:val="auto"/>
          <w:sz w:val="23"/>
          <w:szCs w:val="23"/>
        </w:rPr>
        <w:t>ÚDAJŮ (čl. 16 GDPR)</w:t>
      </w:r>
    </w:p>
    <w:p w14:paraId="6293AA3E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Můžete se na </w:t>
      </w:r>
      <w:proofErr w:type="spellStart"/>
      <w:r w:rsidRPr="00E96B6C">
        <w:rPr>
          <w:color w:val="auto"/>
          <w:sz w:val="23"/>
          <w:szCs w:val="23"/>
        </w:rPr>
        <w:t>ná</w:t>
      </w:r>
      <w:proofErr w:type="spellEnd"/>
      <w:r w:rsidRPr="00E96B6C">
        <w:rPr>
          <w:color w:val="auto"/>
          <w:sz w:val="23"/>
          <w:szCs w:val="23"/>
          <w:lang w:val="pt-PT"/>
        </w:rPr>
        <w:t>s obr</w:t>
      </w:r>
      <w:proofErr w:type="spellStart"/>
      <w:r w:rsidRPr="00E96B6C">
        <w:rPr>
          <w:color w:val="auto"/>
          <w:sz w:val="23"/>
          <w:szCs w:val="23"/>
        </w:rPr>
        <w:t>átit</w:t>
      </w:r>
      <w:proofErr w:type="spellEnd"/>
      <w:r w:rsidRPr="00E96B6C">
        <w:rPr>
          <w:color w:val="auto"/>
          <w:sz w:val="23"/>
          <w:szCs w:val="23"/>
        </w:rPr>
        <w:t xml:space="preserve"> s žádostí o opravu, jestliže údaje, </w:t>
      </w:r>
      <w:proofErr w:type="spellStart"/>
      <w:r w:rsidRPr="00E96B6C">
        <w:rPr>
          <w:color w:val="auto"/>
          <w:sz w:val="23"/>
          <w:szCs w:val="23"/>
        </w:rPr>
        <w:t>kter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  <w:lang w:val="it-IT"/>
        </w:rPr>
        <w:t>o v</w:t>
      </w:r>
      <w:proofErr w:type="spellStart"/>
      <w:r w:rsidRPr="00E96B6C">
        <w:rPr>
          <w:color w:val="auto"/>
          <w:sz w:val="23"/>
          <w:szCs w:val="23"/>
        </w:rPr>
        <w:t>ás</w:t>
      </w:r>
      <w:proofErr w:type="spellEnd"/>
      <w:r w:rsidRPr="00E96B6C">
        <w:rPr>
          <w:color w:val="auto"/>
          <w:sz w:val="23"/>
          <w:szCs w:val="23"/>
        </w:rPr>
        <w:t xml:space="preserve"> vedeme, jsou </w:t>
      </w:r>
      <w:proofErr w:type="spellStart"/>
      <w:r w:rsidRPr="00E96B6C">
        <w:rPr>
          <w:color w:val="auto"/>
          <w:sz w:val="23"/>
          <w:szCs w:val="23"/>
        </w:rPr>
        <w:t>nepřesn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, neúplné či neaktuální. S </w:t>
      </w:r>
      <w:proofErr w:type="spellStart"/>
      <w:r w:rsidRPr="00E96B6C">
        <w:rPr>
          <w:color w:val="auto"/>
          <w:sz w:val="23"/>
          <w:szCs w:val="23"/>
        </w:rPr>
        <w:t>přihl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proofErr w:type="spellStart"/>
      <w:r w:rsidRPr="00E96B6C">
        <w:rPr>
          <w:color w:val="auto"/>
          <w:sz w:val="23"/>
          <w:szCs w:val="23"/>
        </w:rPr>
        <w:t>dnutím</w:t>
      </w:r>
      <w:proofErr w:type="spellEnd"/>
      <w:r w:rsidRPr="00E96B6C">
        <w:rPr>
          <w:color w:val="auto"/>
          <w:sz w:val="23"/>
          <w:szCs w:val="23"/>
        </w:rPr>
        <w:t xml:space="preserve"> k účelům zpracování máte právo na doplnění neúplných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údajů, a to i poskytnutím </w:t>
      </w:r>
      <w:proofErr w:type="spellStart"/>
      <w:r w:rsidRPr="00E96B6C">
        <w:rPr>
          <w:color w:val="auto"/>
          <w:sz w:val="23"/>
          <w:szCs w:val="23"/>
        </w:rPr>
        <w:t>dodatečn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ho prohlášení.</w:t>
      </w:r>
    </w:p>
    <w:p w14:paraId="55F6EBFB" w14:textId="77777777" w:rsidR="00DC4518" w:rsidRPr="00E96B6C" w:rsidRDefault="00A07066">
      <w:pPr>
        <w:pStyle w:val="Nadpis2"/>
        <w:numPr>
          <w:ilvl w:val="1"/>
          <w:numId w:val="2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PRÁ</w:t>
      </w:r>
      <w:r w:rsidRPr="00E96B6C">
        <w:rPr>
          <w:color w:val="auto"/>
          <w:sz w:val="23"/>
          <w:szCs w:val="23"/>
          <w:lang w:val="de-DE"/>
        </w:rPr>
        <w:t>VO NA V</w:t>
      </w:r>
      <w:r w:rsidRPr="00E96B6C">
        <w:rPr>
          <w:color w:val="auto"/>
          <w:sz w:val="23"/>
          <w:szCs w:val="23"/>
        </w:rPr>
        <w:t>Ý</w:t>
      </w:r>
      <w:r w:rsidRPr="00E96B6C">
        <w:rPr>
          <w:color w:val="auto"/>
          <w:sz w:val="23"/>
          <w:szCs w:val="23"/>
          <w:lang w:val="de-DE"/>
        </w:rPr>
        <w:t>MAZ OSOBN</w:t>
      </w:r>
      <w:r w:rsidRPr="00E96B6C">
        <w:rPr>
          <w:color w:val="auto"/>
          <w:sz w:val="23"/>
          <w:szCs w:val="23"/>
        </w:rPr>
        <w:t>Í</w:t>
      </w:r>
      <w:r w:rsidRPr="00E96B6C">
        <w:rPr>
          <w:color w:val="auto"/>
          <w:sz w:val="23"/>
          <w:szCs w:val="23"/>
          <w:lang w:val="de-DE"/>
        </w:rPr>
        <w:t xml:space="preserve">CH </w:t>
      </w:r>
      <w:r w:rsidRPr="00E96B6C">
        <w:rPr>
          <w:color w:val="auto"/>
          <w:sz w:val="23"/>
          <w:szCs w:val="23"/>
        </w:rPr>
        <w:t>ÚDAJŮ (čl. 17 GDPR)</w:t>
      </w:r>
    </w:p>
    <w:p w14:paraId="7CC7E5C1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Můžete se na </w:t>
      </w:r>
      <w:proofErr w:type="spellStart"/>
      <w:r w:rsidRPr="00E96B6C">
        <w:rPr>
          <w:color w:val="auto"/>
          <w:sz w:val="23"/>
          <w:szCs w:val="23"/>
        </w:rPr>
        <w:t>ná</w:t>
      </w:r>
      <w:proofErr w:type="spellEnd"/>
      <w:r w:rsidRPr="00E96B6C">
        <w:rPr>
          <w:color w:val="auto"/>
          <w:sz w:val="23"/>
          <w:szCs w:val="23"/>
          <w:lang w:val="pt-PT"/>
        </w:rPr>
        <w:t>s obr</w:t>
      </w:r>
      <w:proofErr w:type="spellStart"/>
      <w:r w:rsidRPr="00E96B6C">
        <w:rPr>
          <w:color w:val="auto"/>
          <w:sz w:val="23"/>
          <w:szCs w:val="23"/>
        </w:rPr>
        <w:t>átit</w:t>
      </w:r>
      <w:proofErr w:type="spellEnd"/>
      <w:r w:rsidRPr="00E96B6C">
        <w:rPr>
          <w:color w:val="auto"/>
          <w:sz w:val="23"/>
          <w:szCs w:val="23"/>
        </w:rPr>
        <w:t xml:space="preserve"> s žádostí, aby vaše osobní údaje byly vymazány pokud:</w:t>
      </w:r>
    </w:p>
    <w:p w14:paraId="1BC61AB2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a) údaje nejsou </w:t>
      </w:r>
      <w:proofErr w:type="spellStart"/>
      <w:r w:rsidRPr="00E96B6C">
        <w:rPr>
          <w:color w:val="auto"/>
          <w:sz w:val="23"/>
          <w:szCs w:val="23"/>
        </w:rPr>
        <w:t>potřebn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 xml:space="preserve">pro účel, pro který byly shromážděny nebo jinak zpracovávány, </w:t>
      </w:r>
    </w:p>
    <w:p w14:paraId="19FAE2A0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b) pokud jste odvolal/a souhlas se zpracováním údajů, </w:t>
      </w:r>
    </w:p>
    <w:p w14:paraId="48D4E44C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lastRenderedPageBreak/>
        <w:t xml:space="preserve">c) údaje byly zpracovány protiprávně, </w:t>
      </w:r>
    </w:p>
    <w:p w14:paraId="2A471F16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d) údaje musí být vymazány ke splnění právní povinnosti stanoven</w:t>
      </w:r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 xml:space="preserve">v právu EU nebo </w:t>
      </w:r>
      <w:proofErr w:type="spellStart"/>
      <w:r w:rsidRPr="00E96B6C">
        <w:rPr>
          <w:color w:val="auto"/>
          <w:sz w:val="23"/>
          <w:szCs w:val="23"/>
        </w:rPr>
        <w:t>člensk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ho státu, </w:t>
      </w:r>
      <w:proofErr w:type="spellStart"/>
      <w:r w:rsidRPr="00E96B6C">
        <w:rPr>
          <w:color w:val="auto"/>
          <w:sz w:val="23"/>
          <w:szCs w:val="23"/>
        </w:rPr>
        <w:t>kter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 xml:space="preserve">se na správce vztahuje, nebo </w:t>
      </w:r>
    </w:p>
    <w:p w14:paraId="058062EA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e) pokud jste vznesl/a námitky proti zpracování podle čl. 21 odst. 1 GDPR a neexistují </w:t>
      </w:r>
      <w:proofErr w:type="spellStart"/>
      <w:r w:rsidRPr="00E96B6C">
        <w:rPr>
          <w:color w:val="auto"/>
          <w:sz w:val="23"/>
          <w:szCs w:val="23"/>
        </w:rPr>
        <w:t>žádn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 xml:space="preserve">převažující </w:t>
      </w:r>
      <w:r w:rsidRPr="00E96B6C">
        <w:rPr>
          <w:color w:val="auto"/>
          <w:sz w:val="23"/>
          <w:szCs w:val="23"/>
          <w:lang w:val="it-IT"/>
        </w:rPr>
        <w:t>opr</w:t>
      </w:r>
      <w:proofErr w:type="spellStart"/>
      <w:r w:rsidRPr="00E96B6C">
        <w:rPr>
          <w:color w:val="auto"/>
          <w:sz w:val="23"/>
          <w:szCs w:val="23"/>
        </w:rPr>
        <w:t>ávněn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>důvody pro zpracování nebo vznesete námitky proti zpracování podle čl. 21 odst. 2 GDPR.</w:t>
      </w:r>
    </w:p>
    <w:p w14:paraId="295F6F45" w14:textId="77777777" w:rsidR="00DC4518" w:rsidRPr="00E96B6C" w:rsidRDefault="00A07066">
      <w:pPr>
        <w:pStyle w:val="Nadpis2"/>
        <w:numPr>
          <w:ilvl w:val="1"/>
          <w:numId w:val="10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PRÁ</w:t>
      </w:r>
      <w:r w:rsidRPr="00E96B6C">
        <w:rPr>
          <w:color w:val="auto"/>
          <w:sz w:val="23"/>
          <w:szCs w:val="23"/>
          <w:lang w:val="de-DE"/>
        </w:rPr>
        <w:t>VO NA OMEZEN</w:t>
      </w:r>
      <w:r w:rsidRPr="00E96B6C">
        <w:rPr>
          <w:color w:val="auto"/>
          <w:sz w:val="23"/>
          <w:szCs w:val="23"/>
        </w:rPr>
        <w:t>Í ZPRACOVÁNÍ OSOBNÍ</w:t>
      </w:r>
      <w:r w:rsidRPr="00E96B6C">
        <w:rPr>
          <w:color w:val="auto"/>
          <w:sz w:val="23"/>
          <w:szCs w:val="23"/>
          <w:lang w:val="de-DE"/>
        </w:rPr>
        <w:t xml:space="preserve">CH </w:t>
      </w:r>
      <w:r w:rsidRPr="00E96B6C">
        <w:rPr>
          <w:color w:val="auto"/>
          <w:sz w:val="23"/>
          <w:szCs w:val="23"/>
        </w:rPr>
        <w:t>ÚDAJŮ (čl. 18 GDPR)</w:t>
      </w:r>
    </w:p>
    <w:p w14:paraId="4D3C6FC0" w14:textId="77777777" w:rsidR="00DC4518" w:rsidRPr="00E96B6C" w:rsidRDefault="00A07066">
      <w:pPr>
        <w:pStyle w:val="Nadpis2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Máte právo na omezení zpracování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pokud:</w:t>
      </w:r>
    </w:p>
    <w:p w14:paraId="2297EFBE" w14:textId="77777777" w:rsidR="00DC4518" w:rsidRPr="00E96B6C" w:rsidRDefault="00A07066">
      <w:pPr>
        <w:pStyle w:val="Nadpis2"/>
        <w:numPr>
          <w:ilvl w:val="0"/>
          <w:numId w:val="15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popíráte přesnost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údajů, a to na dobu potřebnou k tomu, abychom mohli přesnost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ověř</w:t>
      </w:r>
      <w:r w:rsidRPr="00E96B6C">
        <w:rPr>
          <w:color w:val="auto"/>
          <w:sz w:val="23"/>
          <w:szCs w:val="23"/>
          <w:lang w:val="en-US"/>
        </w:rPr>
        <w:t>it;</w:t>
      </w:r>
    </w:p>
    <w:p w14:paraId="39D52171" w14:textId="77777777" w:rsidR="00DC4518" w:rsidRPr="00E96B6C" w:rsidRDefault="00A07066">
      <w:pPr>
        <w:pStyle w:val="Nadpis2"/>
        <w:numPr>
          <w:ilvl w:val="0"/>
          <w:numId w:val="15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zpracování je protiprávní a odmítáte výmaz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a žádáte místo toho o omezení jejich použití;</w:t>
      </w:r>
    </w:p>
    <w:p w14:paraId="4070C896" w14:textId="77777777" w:rsidR="00DC4518" w:rsidRPr="00E96B6C" w:rsidRDefault="00A07066">
      <w:pPr>
        <w:pStyle w:val="Nadpis2"/>
        <w:numPr>
          <w:ilvl w:val="0"/>
          <w:numId w:val="15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osobní údaje již nepotřebujeme pro účely zpracování, ale vy je požadujete pro určení, výkon nebo obhajobu právní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n</w:t>
      </w:r>
      <w:proofErr w:type="spellStart"/>
      <w:r w:rsidRPr="00E96B6C">
        <w:rPr>
          <w:color w:val="auto"/>
          <w:sz w:val="23"/>
          <w:szCs w:val="23"/>
        </w:rPr>
        <w:t>ároků</w:t>
      </w:r>
      <w:proofErr w:type="spellEnd"/>
      <w:r w:rsidRPr="00E96B6C">
        <w:rPr>
          <w:color w:val="auto"/>
          <w:sz w:val="23"/>
          <w:szCs w:val="23"/>
        </w:rPr>
        <w:t>;</w:t>
      </w:r>
    </w:p>
    <w:p w14:paraId="41CC08D8" w14:textId="77777777" w:rsidR="00DC4518" w:rsidRPr="00E96B6C" w:rsidRDefault="00A07066">
      <w:pPr>
        <w:pStyle w:val="Nadpis2"/>
        <w:numPr>
          <w:ilvl w:val="0"/>
          <w:numId w:val="15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vznesli jste námitku proti zpracování podle čl. 21 odst. 1 GPDR, dokud nebude ověřeno, zda naše oprávněn</w:t>
      </w:r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 xml:space="preserve">důvody převažují </w:t>
      </w:r>
      <w:r w:rsidRPr="00E96B6C">
        <w:rPr>
          <w:color w:val="auto"/>
          <w:sz w:val="23"/>
          <w:szCs w:val="23"/>
          <w:lang w:val="nl-NL"/>
        </w:rPr>
        <w:t>nad va</w:t>
      </w:r>
      <w:proofErr w:type="spellStart"/>
      <w:r w:rsidRPr="00E96B6C">
        <w:rPr>
          <w:color w:val="auto"/>
          <w:sz w:val="23"/>
          <w:szCs w:val="23"/>
        </w:rPr>
        <w:t>šimi</w:t>
      </w:r>
      <w:proofErr w:type="spellEnd"/>
      <w:r w:rsidRPr="00E96B6C">
        <w:rPr>
          <w:color w:val="auto"/>
          <w:sz w:val="23"/>
          <w:szCs w:val="23"/>
        </w:rPr>
        <w:t xml:space="preserve"> oprávněný</w:t>
      </w:r>
      <w:r w:rsidRPr="00E96B6C">
        <w:rPr>
          <w:color w:val="auto"/>
          <w:sz w:val="23"/>
          <w:szCs w:val="23"/>
          <w:lang w:val="it-IT"/>
        </w:rPr>
        <w:t>mi d</w:t>
      </w:r>
      <w:proofErr w:type="spellStart"/>
      <w:r w:rsidRPr="00E96B6C">
        <w:rPr>
          <w:color w:val="auto"/>
          <w:sz w:val="23"/>
          <w:szCs w:val="23"/>
        </w:rPr>
        <w:t>ůvody</w:t>
      </w:r>
      <w:proofErr w:type="spellEnd"/>
      <w:r w:rsidRPr="00E96B6C">
        <w:rPr>
          <w:color w:val="auto"/>
          <w:sz w:val="23"/>
          <w:szCs w:val="23"/>
        </w:rPr>
        <w:t>.</w:t>
      </w:r>
    </w:p>
    <w:p w14:paraId="4B7C24F4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Pokud jste dosáhli omezení zpracování, budete předem upozorněni na to, že bude omezení zpracování zruš</w:t>
      </w:r>
      <w:r w:rsidRPr="00E96B6C">
        <w:rPr>
          <w:color w:val="auto"/>
          <w:sz w:val="23"/>
          <w:szCs w:val="23"/>
          <w:lang w:val="it-IT"/>
        </w:rPr>
        <w:t>eno.</w:t>
      </w:r>
    </w:p>
    <w:p w14:paraId="74A2805A" w14:textId="77777777" w:rsidR="00DC4518" w:rsidRPr="00E96B6C" w:rsidRDefault="00A07066">
      <w:pPr>
        <w:pStyle w:val="Nadpis2"/>
        <w:numPr>
          <w:ilvl w:val="1"/>
          <w:numId w:val="16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PRÁ</w:t>
      </w:r>
      <w:r w:rsidRPr="00E96B6C">
        <w:rPr>
          <w:color w:val="auto"/>
          <w:sz w:val="23"/>
          <w:szCs w:val="23"/>
          <w:lang w:val="de-DE"/>
        </w:rPr>
        <w:t>VO NA P</w:t>
      </w:r>
      <w:r w:rsidRPr="00E96B6C">
        <w:rPr>
          <w:color w:val="auto"/>
          <w:sz w:val="23"/>
          <w:szCs w:val="23"/>
        </w:rPr>
        <w:t>ŘENOSITELNOST OSOBNÍ</w:t>
      </w:r>
      <w:r w:rsidRPr="00E96B6C">
        <w:rPr>
          <w:color w:val="auto"/>
          <w:sz w:val="23"/>
          <w:szCs w:val="23"/>
          <w:lang w:val="de-DE"/>
        </w:rPr>
        <w:t xml:space="preserve">CH </w:t>
      </w:r>
      <w:r w:rsidRPr="00E96B6C">
        <w:rPr>
          <w:color w:val="auto"/>
          <w:sz w:val="23"/>
          <w:szCs w:val="23"/>
        </w:rPr>
        <w:t>ÚDAJŮ (čl. 20 GDPR)</w:t>
      </w:r>
    </w:p>
    <w:p w14:paraId="1922E320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Můžete </w:t>
      </w:r>
      <w:proofErr w:type="spellStart"/>
      <w:r w:rsidRPr="00E96B6C">
        <w:rPr>
          <w:color w:val="auto"/>
          <w:sz w:val="23"/>
          <w:szCs w:val="23"/>
        </w:rPr>
        <w:t>ná</w:t>
      </w:r>
      <w:proofErr w:type="spellEnd"/>
      <w:r w:rsidRPr="00E96B6C">
        <w:rPr>
          <w:color w:val="auto"/>
          <w:sz w:val="23"/>
          <w:szCs w:val="23"/>
          <w:lang w:val="fr-FR"/>
        </w:rPr>
        <w:t>s po</w:t>
      </w:r>
      <w:r w:rsidRPr="00E96B6C">
        <w:rPr>
          <w:color w:val="auto"/>
          <w:sz w:val="23"/>
          <w:szCs w:val="23"/>
        </w:rPr>
        <w:t xml:space="preserve">žádat, aby vám vaše osobní údaje byly poskytnuty ve </w:t>
      </w:r>
      <w:proofErr w:type="spellStart"/>
      <w:r w:rsidRPr="00E96B6C">
        <w:rPr>
          <w:color w:val="auto"/>
          <w:sz w:val="23"/>
          <w:szCs w:val="23"/>
        </w:rPr>
        <w:t>strukturovan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m, běžně </w:t>
      </w:r>
      <w:r w:rsidRPr="00E96B6C">
        <w:rPr>
          <w:color w:val="auto"/>
          <w:sz w:val="23"/>
          <w:szCs w:val="23"/>
          <w:lang w:val="fr-FR"/>
        </w:rPr>
        <w:t>pou</w:t>
      </w:r>
      <w:proofErr w:type="spellStart"/>
      <w:r w:rsidRPr="00E96B6C">
        <w:rPr>
          <w:color w:val="auto"/>
          <w:sz w:val="23"/>
          <w:szCs w:val="23"/>
        </w:rPr>
        <w:t>ží</w:t>
      </w:r>
      <w:proofErr w:type="spellEnd"/>
      <w:r w:rsidRPr="00E96B6C">
        <w:rPr>
          <w:color w:val="auto"/>
          <w:sz w:val="23"/>
          <w:szCs w:val="23"/>
          <w:lang w:val="nl-NL"/>
        </w:rPr>
        <w:t>van</w:t>
      </w:r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m a strojově </w:t>
      </w:r>
      <w:proofErr w:type="spellStart"/>
      <w:r w:rsidRPr="00E96B6C">
        <w:rPr>
          <w:color w:val="auto"/>
          <w:sz w:val="23"/>
          <w:szCs w:val="23"/>
        </w:rPr>
        <w:t>čiteln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m formátu nebo aby tyto údaje byly rovnou přeneseny k jin</w:t>
      </w:r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mu </w:t>
      </w:r>
      <w:proofErr w:type="gramStart"/>
      <w:r w:rsidRPr="00E96B6C">
        <w:rPr>
          <w:color w:val="auto"/>
          <w:sz w:val="23"/>
          <w:szCs w:val="23"/>
        </w:rPr>
        <w:t>správci</w:t>
      </w:r>
      <w:proofErr w:type="gramEnd"/>
      <w:r w:rsidRPr="00E96B6C">
        <w:rPr>
          <w:color w:val="auto"/>
          <w:sz w:val="23"/>
          <w:szCs w:val="23"/>
        </w:rPr>
        <w:t xml:space="preserve"> a to v případě, že: </w:t>
      </w:r>
    </w:p>
    <w:p w14:paraId="6A7001CA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a) zpracování je založeno na souhlasu podle čl. 6 odst. 1 písm. a) GDPR nebo čl. 9 odst. 2 písm. a) GDPR nebo na smlouvě podle čl. 6 odst. 1 písm. b) GDPR; a </w:t>
      </w:r>
    </w:p>
    <w:p w14:paraId="660180F1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b) zpracování se provádí automatizovaně.</w:t>
      </w:r>
    </w:p>
    <w:p w14:paraId="62BC803B" w14:textId="77777777" w:rsidR="00DC4518" w:rsidRPr="00E96B6C" w:rsidRDefault="00A07066">
      <w:pPr>
        <w:pStyle w:val="Nadpis2"/>
        <w:numPr>
          <w:ilvl w:val="1"/>
          <w:numId w:val="10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PRÁVO KDYKOLIV ODVOLAT SVŮ</w:t>
      </w:r>
      <w:r w:rsidRPr="00E96B6C">
        <w:rPr>
          <w:color w:val="auto"/>
          <w:sz w:val="23"/>
          <w:szCs w:val="23"/>
          <w:lang w:val="de-DE"/>
        </w:rPr>
        <w:t>J SOUHLAS SE ZPRACOV</w:t>
      </w:r>
      <w:r w:rsidRPr="00E96B6C">
        <w:rPr>
          <w:color w:val="auto"/>
          <w:sz w:val="23"/>
          <w:szCs w:val="23"/>
        </w:rPr>
        <w:t>ÁNÍM OSOBNÍ</w:t>
      </w:r>
      <w:r w:rsidRPr="00E96B6C">
        <w:rPr>
          <w:color w:val="auto"/>
          <w:sz w:val="23"/>
          <w:szCs w:val="23"/>
          <w:lang w:val="de-DE"/>
        </w:rPr>
        <w:t xml:space="preserve">CH </w:t>
      </w:r>
      <w:r w:rsidRPr="00E96B6C">
        <w:rPr>
          <w:color w:val="auto"/>
          <w:sz w:val="23"/>
          <w:szCs w:val="23"/>
        </w:rPr>
        <w:t>ÚDAJŮ</w:t>
      </w:r>
    </w:p>
    <w:p w14:paraId="749039BD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Můžete kdykoliv odvolat udělený souhlas ke zpracování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údajů, aniž je dotčena zákonnost zpracování založená na souhlasu před jeho odvoláním.</w:t>
      </w:r>
    </w:p>
    <w:p w14:paraId="5C03ED7C" w14:textId="77777777" w:rsidR="00DC4518" w:rsidRPr="00E96B6C" w:rsidRDefault="00A07066">
      <w:pPr>
        <w:pStyle w:val="Nadpis2"/>
        <w:numPr>
          <w:ilvl w:val="1"/>
          <w:numId w:val="10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PRÁ</w:t>
      </w:r>
      <w:r w:rsidRPr="00E96B6C">
        <w:rPr>
          <w:color w:val="auto"/>
          <w:sz w:val="23"/>
          <w:szCs w:val="23"/>
          <w:lang w:val="de-DE"/>
        </w:rPr>
        <w:t>VO VZN</w:t>
      </w:r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  <w:lang w:val="en-US"/>
        </w:rPr>
        <w:t>ST N</w:t>
      </w:r>
      <w:r w:rsidRPr="00E96B6C">
        <w:rPr>
          <w:color w:val="auto"/>
          <w:sz w:val="23"/>
          <w:szCs w:val="23"/>
        </w:rPr>
        <w:t>ÁMITKU PROTI ZPRACOVÁNÍ OSOBNÍ</w:t>
      </w:r>
      <w:r w:rsidRPr="00E96B6C">
        <w:rPr>
          <w:color w:val="auto"/>
          <w:sz w:val="23"/>
          <w:szCs w:val="23"/>
          <w:lang w:val="de-DE"/>
        </w:rPr>
        <w:t xml:space="preserve">CH </w:t>
      </w:r>
      <w:r w:rsidRPr="00E96B6C">
        <w:rPr>
          <w:color w:val="auto"/>
          <w:sz w:val="23"/>
          <w:szCs w:val="23"/>
        </w:rPr>
        <w:t>ÚDAJŮ (č</w:t>
      </w:r>
      <w:r w:rsidRPr="00E96B6C">
        <w:rPr>
          <w:color w:val="auto"/>
          <w:sz w:val="23"/>
          <w:szCs w:val="23"/>
          <w:lang w:val="pt-PT"/>
        </w:rPr>
        <w:t>l. 21 GDPR)</w:t>
      </w:r>
    </w:p>
    <w:p w14:paraId="1DBAA88F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Máte právo z důvodů týkajících se vaší </w:t>
      </w:r>
      <w:r w:rsidRPr="00E96B6C">
        <w:rPr>
          <w:color w:val="auto"/>
          <w:sz w:val="23"/>
          <w:szCs w:val="23"/>
          <w:lang w:val="da-DK"/>
        </w:rPr>
        <w:t>konkr</w:t>
      </w:r>
      <w:r w:rsidRPr="00E96B6C">
        <w:rPr>
          <w:color w:val="auto"/>
          <w:sz w:val="23"/>
          <w:szCs w:val="23"/>
          <w:lang w:val="fr-FR"/>
        </w:rPr>
        <w:t>é</w:t>
      </w:r>
      <w:proofErr w:type="spellStart"/>
      <w:r w:rsidRPr="00E96B6C">
        <w:rPr>
          <w:color w:val="auto"/>
          <w:sz w:val="23"/>
          <w:szCs w:val="23"/>
        </w:rPr>
        <w:t>tní</w:t>
      </w:r>
      <w:proofErr w:type="spellEnd"/>
      <w:r w:rsidRPr="00E96B6C">
        <w:rPr>
          <w:color w:val="auto"/>
          <w:sz w:val="23"/>
          <w:szCs w:val="23"/>
        </w:rPr>
        <w:t xml:space="preserve"> situace kdykoli </w:t>
      </w:r>
      <w:proofErr w:type="spellStart"/>
      <w:r w:rsidRPr="00E96B6C">
        <w:rPr>
          <w:color w:val="auto"/>
          <w:sz w:val="23"/>
          <w:szCs w:val="23"/>
        </w:rPr>
        <w:t>vzn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st námitku proti zpracování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údajů, </w:t>
      </w:r>
      <w:proofErr w:type="spellStart"/>
      <w:r w:rsidRPr="00E96B6C">
        <w:rPr>
          <w:color w:val="auto"/>
          <w:sz w:val="23"/>
          <w:szCs w:val="23"/>
        </w:rPr>
        <w:t>kter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  <w:lang w:val="nl-NL"/>
        </w:rPr>
        <w:t>se v</w:t>
      </w:r>
      <w:r w:rsidRPr="00E96B6C">
        <w:rPr>
          <w:color w:val="auto"/>
          <w:sz w:val="23"/>
          <w:szCs w:val="23"/>
        </w:rPr>
        <w:t>á</w:t>
      </w:r>
      <w:r w:rsidRPr="00E96B6C">
        <w:rPr>
          <w:color w:val="auto"/>
          <w:sz w:val="23"/>
          <w:szCs w:val="23"/>
          <w:lang w:val="en-US"/>
        </w:rPr>
        <w:t>s t</w:t>
      </w:r>
      <w:proofErr w:type="spellStart"/>
      <w:r w:rsidRPr="00E96B6C">
        <w:rPr>
          <w:color w:val="auto"/>
          <w:sz w:val="23"/>
          <w:szCs w:val="23"/>
        </w:rPr>
        <w:t>ýkají</w:t>
      </w:r>
      <w:proofErr w:type="spellEnd"/>
      <w:r w:rsidRPr="00E96B6C">
        <w:rPr>
          <w:color w:val="auto"/>
          <w:sz w:val="23"/>
          <w:szCs w:val="23"/>
        </w:rPr>
        <w:t>, na základě čl. 6 odst. 1 písm. e) nebo f), včetně profilování založen</w:t>
      </w:r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ho na těchto ustanoveních. Osobní údaje dále nezpracováváme, pokud neprokážeme </w:t>
      </w:r>
      <w:proofErr w:type="spellStart"/>
      <w:r w:rsidRPr="00E96B6C">
        <w:rPr>
          <w:color w:val="auto"/>
          <w:sz w:val="23"/>
          <w:szCs w:val="23"/>
        </w:rPr>
        <w:t>závažn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  <w:lang w:val="it-IT"/>
        </w:rPr>
        <w:t>opr</w:t>
      </w:r>
      <w:proofErr w:type="spellStart"/>
      <w:r w:rsidRPr="00E96B6C">
        <w:rPr>
          <w:color w:val="auto"/>
          <w:sz w:val="23"/>
          <w:szCs w:val="23"/>
        </w:rPr>
        <w:t>ávněn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 xml:space="preserve">důvody pro zpracování, </w:t>
      </w:r>
      <w:proofErr w:type="spellStart"/>
      <w:r w:rsidRPr="00E96B6C">
        <w:rPr>
          <w:color w:val="auto"/>
          <w:sz w:val="23"/>
          <w:szCs w:val="23"/>
        </w:rPr>
        <w:t>kter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>převažují nad zájmy nebo právy a svobodami subjektu údajů, nebo pro určení, výkon nebo obhajobu právní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n</w:t>
      </w:r>
      <w:proofErr w:type="spellStart"/>
      <w:r w:rsidRPr="00E96B6C">
        <w:rPr>
          <w:color w:val="auto"/>
          <w:sz w:val="23"/>
          <w:szCs w:val="23"/>
        </w:rPr>
        <w:t>ároků</w:t>
      </w:r>
      <w:proofErr w:type="spellEnd"/>
      <w:r w:rsidRPr="00E96B6C">
        <w:rPr>
          <w:color w:val="auto"/>
          <w:sz w:val="23"/>
          <w:szCs w:val="23"/>
        </w:rPr>
        <w:t>.</w:t>
      </w:r>
    </w:p>
    <w:p w14:paraId="1CE128C1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Pokud se osobní údaje zpracovávají pro úč</w:t>
      </w:r>
      <w:proofErr w:type="spellStart"/>
      <w:r w:rsidRPr="00E96B6C">
        <w:rPr>
          <w:color w:val="auto"/>
          <w:sz w:val="23"/>
          <w:szCs w:val="23"/>
          <w:lang w:val="en-US"/>
        </w:rPr>
        <w:t>ely</w:t>
      </w:r>
      <w:proofErr w:type="spellEnd"/>
      <w:r w:rsidRPr="00E96B6C">
        <w:rPr>
          <w:color w:val="auto"/>
          <w:sz w:val="23"/>
          <w:szCs w:val="23"/>
          <w:lang w:val="en-US"/>
        </w:rPr>
        <w:t xml:space="preserve"> p</w:t>
      </w:r>
      <w:proofErr w:type="spellStart"/>
      <w:r w:rsidRPr="00E96B6C">
        <w:rPr>
          <w:color w:val="auto"/>
          <w:sz w:val="23"/>
          <w:szCs w:val="23"/>
        </w:rPr>
        <w:t>řím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ho marketingu, máte právo </w:t>
      </w:r>
      <w:proofErr w:type="spellStart"/>
      <w:r w:rsidRPr="00E96B6C">
        <w:rPr>
          <w:color w:val="auto"/>
          <w:sz w:val="23"/>
          <w:szCs w:val="23"/>
        </w:rPr>
        <w:t>vzn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st kdykoli námitku proti zpracování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údajů, </w:t>
      </w:r>
      <w:proofErr w:type="spellStart"/>
      <w:r w:rsidRPr="00E96B6C">
        <w:rPr>
          <w:color w:val="auto"/>
          <w:sz w:val="23"/>
          <w:szCs w:val="23"/>
        </w:rPr>
        <w:t>kter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  <w:lang w:val="nl-NL"/>
        </w:rPr>
        <w:t>se v</w:t>
      </w:r>
      <w:r w:rsidRPr="00E96B6C">
        <w:rPr>
          <w:color w:val="auto"/>
          <w:sz w:val="23"/>
          <w:szCs w:val="23"/>
        </w:rPr>
        <w:t>á</w:t>
      </w:r>
      <w:r w:rsidRPr="00E96B6C">
        <w:rPr>
          <w:color w:val="auto"/>
          <w:sz w:val="23"/>
          <w:szCs w:val="23"/>
          <w:lang w:val="en-US"/>
        </w:rPr>
        <w:t>s t</w:t>
      </w:r>
      <w:proofErr w:type="spellStart"/>
      <w:r w:rsidRPr="00E96B6C">
        <w:rPr>
          <w:color w:val="auto"/>
          <w:sz w:val="23"/>
          <w:szCs w:val="23"/>
        </w:rPr>
        <w:t>ýkají</w:t>
      </w:r>
      <w:proofErr w:type="spellEnd"/>
      <w:r w:rsidRPr="00E96B6C">
        <w:rPr>
          <w:color w:val="auto"/>
          <w:sz w:val="23"/>
          <w:szCs w:val="23"/>
          <w:lang w:val="en-US"/>
        </w:rPr>
        <w:t xml:space="preserve">, pro </w:t>
      </w:r>
      <w:proofErr w:type="spellStart"/>
      <w:r w:rsidRPr="00E96B6C">
        <w:rPr>
          <w:color w:val="auto"/>
          <w:sz w:val="23"/>
          <w:szCs w:val="23"/>
          <w:lang w:val="en-US"/>
        </w:rPr>
        <w:t>tento</w:t>
      </w:r>
      <w:proofErr w:type="spellEnd"/>
      <w:r w:rsidRPr="00E96B6C">
        <w:rPr>
          <w:color w:val="auto"/>
          <w:sz w:val="23"/>
          <w:szCs w:val="23"/>
          <w:lang w:val="en-US"/>
        </w:rPr>
        <w:t xml:space="preserve"> marketing, co</w:t>
      </w:r>
      <w:r w:rsidRPr="00E96B6C">
        <w:rPr>
          <w:color w:val="auto"/>
          <w:sz w:val="23"/>
          <w:szCs w:val="23"/>
        </w:rPr>
        <w:t>ž zahrnuje i profilování, pokud se týká tohoto přím</w:t>
      </w:r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  <w:lang w:val="en-US"/>
        </w:rPr>
        <w:t xml:space="preserve">ho </w:t>
      </w:r>
      <w:proofErr w:type="spellStart"/>
      <w:r w:rsidRPr="00E96B6C">
        <w:rPr>
          <w:color w:val="auto"/>
          <w:sz w:val="23"/>
          <w:szCs w:val="23"/>
          <w:lang w:val="en-US"/>
        </w:rPr>
        <w:t>marketingu</w:t>
      </w:r>
      <w:proofErr w:type="spellEnd"/>
      <w:r w:rsidRPr="00E96B6C">
        <w:rPr>
          <w:color w:val="auto"/>
          <w:sz w:val="23"/>
          <w:szCs w:val="23"/>
          <w:lang w:val="en-US"/>
        </w:rPr>
        <w:t>.</w:t>
      </w:r>
    </w:p>
    <w:p w14:paraId="04E52D70" w14:textId="77777777" w:rsidR="00DC4518" w:rsidRPr="00E96B6C" w:rsidRDefault="00A07066">
      <w:pPr>
        <w:pStyle w:val="Nadpis2"/>
        <w:numPr>
          <w:ilvl w:val="1"/>
          <w:numId w:val="10"/>
        </w:numPr>
        <w:spacing w:after="0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PRÁ</w:t>
      </w:r>
      <w:r w:rsidRPr="00E96B6C">
        <w:rPr>
          <w:color w:val="auto"/>
          <w:sz w:val="23"/>
          <w:szCs w:val="23"/>
          <w:lang w:val="de-DE"/>
        </w:rPr>
        <w:t>VO PODAT ST</w:t>
      </w:r>
      <w:r w:rsidRPr="00E96B6C">
        <w:rPr>
          <w:color w:val="auto"/>
          <w:sz w:val="23"/>
          <w:szCs w:val="23"/>
        </w:rPr>
        <w:t>ÍŽNOST</w:t>
      </w:r>
    </w:p>
    <w:p w14:paraId="670CD370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V případě, že se domníváte, že při zpracování vašich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 postupujeme </w:t>
      </w:r>
      <w:proofErr w:type="spellStart"/>
      <w:r w:rsidRPr="00E96B6C">
        <w:rPr>
          <w:color w:val="auto"/>
          <w:sz w:val="23"/>
          <w:szCs w:val="23"/>
        </w:rPr>
        <w:t>nezá</w:t>
      </w:r>
      <w:r w:rsidRPr="00E96B6C">
        <w:rPr>
          <w:color w:val="auto"/>
          <w:sz w:val="23"/>
          <w:szCs w:val="23"/>
          <w:lang w:val="de-DE"/>
        </w:rPr>
        <w:t>konn</w:t>
      </w:r>
      <w:proofErr w:type="spellEnd"/>
      <w:r w:rsidRPr="00E96B6C">
        <w:rPr>
          <w:color w:val="auto"/>
          <w:sz w:val="23"/>
          <w:szCs w:val="23"/>
        </w:rPr>
        <w:t>ě, máte právo obrátit se se stížností na dozorový orgán, kterým je:</w:t>
      </w:r>
    </w:p>
    <w:p w14:paraId="721860E7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Úřad pro ochranu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údajů, </w:t>
      </w:r>
    </w:p>
    <w:p w14:paraId="2C4A695E" w14:textId="77777777" w:rsidR="00DC4518" w:rsidRPr="00E96B6C" w:rsidRDefault="00A07066">
      <w:pPr>
        <w:pStyle w:val="Nadpis2"/>
        <w:spacing w:after="0"/>
        <w:ind w:left="709"/>
        <w:rPr>
          <w:color w:val="auto"/>
          <w:spacing w:val="9"/>
          <w:sz w:val="23"/>
          <w:szCs w:val="23"/>
          <w:shd w:val="clear" w:color="auto" w:fill="FFFFFF"/>
        </w:rPr>
      </w:pPr>
      <w:r w:rsidRPr="00E96B6C">
        <w:rPr>
          <w:color w:val="auto"/>
          <w:spacing w:val="9"/>
          <w:sz w:val="23"/>
          <w:szCs w:val="23"/>
          <w:shd w:val="clear" w:color="auto" w:fill="FFFFFF"/>
        </w:rPr>
        <w:t xml:space="preserve">sídlem Pplk. Sochora 27, 170 00 Praha 7 </w:t>
      </w:r>
    </w:p>
    <w:p w14:paraId="3DB900E8" w14:textId="77777777" w:rsidR="00DC4518" w:rsidRPr="00E96B6C" w:rsidRDefault="00A07066">
      <w:pPr>
        <w:pStyle w:val="Nadpis2"/>
        <w:spacing w:after="0"/>
        <w:ind w:left="709"/>
        <w:rPr>
          <w:color w:val="auto"/>
          <w:spacing w:val="9"/>
          <w:sz w:val="23"/>
          <w:szCs w:val="23"/>
          <w:shd w:val="clear" w:color="auto" w:fill="FFFFFF"/>
        </w:rPr>
      </w:pPr>
      <w:r w:rsidRPr="00E96B6C">
        <w:rPr>
          <w:color w:val="auto"/>
          <w:spacing w:val="9"/>
          <w:sz w:val="23"/>
          <w:szCs w:val="23"/>
          <w:shd w:val="clear" w:color="auto" w:fill="FFFFFF"/>
          <w:lang w:val="nl-NL"/>
        </w:rPr>
        <w:t xml:space="preserve">ID DS: qkbaa2n, </w:t>
      </w:r>
    </w:p>
    <w:p w14:paraId="7D64A23D" w14:textId="77777777" w:rsidR="00DC4518" w:rsidRPr="00E96B6C" w:rsidRDefault="00A07066">
      <w:pPr>
        <w:pStyle w:val="Nadpis2"/>
        <w:spacing w:after="0"/>
        <w:ind w:left="709"/>
        <w:rPr>
          <w:color w:val="auto"/>
          <w:spacing w:val="9"/>
          <w:sz w:val="23"/>
          <w:szCs w:val="23"/>
          <w:shd w:val="clear" w:color="auto" w:fill="FFFFFF"/>
        </w:rPr>
      </w:pPr>
      <w:r w:rsidRPr="00E96B6C">
        <w:rPr>
          <w:color w:val="auto"/>
          <w:spacing w:val="9"/>
          <w:sz w:val="23"/>
          <w:szCs w:val="23"/>
          <w:shd w:val="clear" w:color="auto" w:fill="FFFFFF"/>
        </w:rPr>
        <w:t>e-mail: oficiální: </w:t>
      </w:r>
      <w:hyperlink r:id="rId10" w:history="1">
        <w:r w:rsidRPr="00E96B6C">
          <w:rPr>
            <w:rStyle w:val="Hyperlink0"/>
            <w:color w:val="auto"/>
          </w:rPr>
          <w:t>posta@uoou.cz</w:t>
        </w:r>
      </w:hyperlink>
      <w:r w:rsidRPr="00E96B6C">
        <w:rPr>
          <w:color w:val="auto"/>
          <w:spacing w:val="9"/>
          <w:sz w:val="23"/>
          <w:szCs w:val="23"/>
          <w:shd w:val="clear" w:color="auto" w:fill="FFFFFF"/>
        </w:rPr>
        <w:t>, telefon: pevná linka: +420 234 665 111 (Ústředna), fax: +420 234 665 444.</w:t>
      </w:r>
    </w:p>
    <w:p w14:paraId="18B0F5D3" w14:textId="77777777" w:rsidR="00DC4518" w:rsidRPr="00E96B6C" w:rsidRDefault="00DC4518">
      <w:pPr>
        <w:pStyle w:val="Nadpis2"/>
        <w:spacing w:after="0"/>
        <w:ind w:left="709"/>
        <w:rPr>
          <w:color w:val="auto"/>
          <w:spacing w:val="9"/>
          <w:sz w:val="23"/>
          <w:szCs w:val="23"/>
          <w:shd w:val="clear" w:color="auto" w:fill="FFFFFF"/>
        </w:rPr>
      </w:pPr>
    </w:p>
    <w:p w14:paraId="57D35646" w14:textId="77777777" w:rsidR="00DC4518" w:rsidRPr="00E96B6C" w:rsidRDefault="00A07066">
      <w:pPr>
        <w:pStyle w:val="Nadpis1"/>
        <w:numPr>
          <w:ilvl w:val="0"/>
          <w:numId w:val="17"/>
        </w:numPr>
        <w:rPr>
          <w:color w:val="auto"/>
        </w:rPr>
      </w:pPr>
      <w:r w:rsidRPr="00E96B6C">
        <w:rPr>
          <w:color w:val="auto"/>
        </w:rPr>
        <w:lastRenderedPageBreak/>
        <w:t>porušení zabezpečení osobní</w:t>
      </w:r>
      <w:r w:rsidRPr="00E96B6C">
        <w:rPr>
          <w:color w:val="auto"/>
          <w:lang w:val="de-DE"/>
        </w:rPr>
        <w:t xml:space="preserve">ch </w:t>
      </w:r>
      <w:r w:rsidRPr="00E96B6C">
        <w:rPr>
          <w:color w:val="auto"/>
        </w:rPr>
        <w:t>údajů</w:t>
      </w:r>
    </w:p>
    <w:p w14:paraId="61A1A53A" w14:textId="77777777" w:rsidR="00DC4518" w:rsidRPr="00E96B6C" w:rsidRDefault="00A07066">
      <w:pPr>
        <w:pStyle w:val="Nadpis2"/>
        <w:numPr>
          <w:ilvl w:val="1"/>
          <w:numId w:val="10"/>
        </w:numPr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Pokud je </w:t>
      </w:r>
      <w:proofErr w:type="spellStart"/>
      <w:r w:rsidRPr="00E96B6C">
        <w:rPr>
          <w:color w:val="auto"/>
          <w:sz w:val="23"/>
          <w:szCs w:val="23"/>
        </w:rPr>
        <w:t>pravděpodobn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, že určitý případ porušení zabezpečení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bude mí</w:t>
      </w:r>
      <w:r w:rsidRPr="00E96B6C">
        <w:rPr>
          <w:color w:val="auto"/>
          <w:sz w:val="23"/>
          <w:szCs w:val="23"/>
          <w:lang w:val="nl-NL"/>
        </w:rPr>
        <w:t>t za</w:t>
      </w:r>
      <w:r w:rsidRPr="00E96B6C">
        <w:rPr>
          <w:color w:val="auto"/>
          <w:sz w:val="23"/>
          <w:szCs w:val="23"/>
        </w:rPr>
        <w:t xml:space="preserve"> následek </w:t>
      </w:r>
      <w:proofErr w:type="spellStart"/>
      <w:r w:rsidRPr="00E96B6C">
        <w:rPr>
          <w:color w:val="auto"/>
          <w:sz w:val="23"/>
          <w:szCs w:val="23"/>
        </w:rPr>
        <w:t>vysok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>riziko pro vaše práva a svobody, oznámíme vám toto porušení bez </w:t>
      </w:r>
      <w:proofErr w:type="spellStart"/>
      <w:r w:rsidRPr="00E96B6C">
        <w:rPr>
          <w:color w:val="auto"/>
          <w:sz w:val="23"/>
          <w:szCs w:val="23"/>
        </w:rPr>
        <w:t>zbytečn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>ho odkladu. V oznámení se popíše povaha porušení zabezpečení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>údajů a uvedou se v něm přinejmenším informace a opatření uveden</w:t>
      </w:r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>v čl. 33 odst. 3 písm. b), c) a d) GDPR. Toto oznámení se nevyžaduje, je-li splněna kterákoli z těchto podmínek:</w:t>
      </w:r>
    </w:p>
    <w:p w14:paraId="114C8E32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a) zavedli jsme náležitá technická a organizační ochranná opatření </w:t>
      </w:r>
      <w:r w:rsidRPr="00E96B6C">
        <w:rPr>
          <w:color w:val="auto"/>
          <w:sz w:val="23"/>
          <w:szCs w:val="23"/>
          <w:lang w:val="it-IT"/>
        </w:rPr>
        <w:t>a tato opat</w:t>
      </w:r>
      <w:proofErr w:type="spellStart"/>
      <w:r w:rsidRPr="00E96B6C">
        <w:rPr>
          <w:color w:val="auto"/>
          <w:sz w:val="23"/>
          <w:szCs w:val="23"/>
        </w:rPr>
        <w:t>ření</w:t>
      </w:r>
      <w:proofErr w:type="spellEnd"/>
      <w:r w:rsidRPr="00E96B6C">
        <w:rPr>
          <w:color w:val="auto"/>
          <w:sz w:val="23"/>
          <w:szCs w:val="23"/>
        </w:rPr>
        <w:t xml:space="preserve"> byla použita u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 </w:t>
      </w:r>
      <w:r w:rsidRPr="00E96B6C">
        <w:rPr>
          <w:color w:val="auto"/>
          <w:sz w:val="23"/>
          <w:szCs w:val="23"/>
          <w:lang w:val="it-IT"/>
        </w:rPr>
        <w:t>dot</w:t>
      </w:r>
      <w:proofErr w:type="spellStart"/>
      <w:r w:rsidRPr="00E96B6C">
        <w:rPr>
          <w:color w:val="auto"/>
          <w:sz w:val="23"/>
          <w:szCs w:val="23"/>
        </w:rPr>
        <w:t>čených</w:t>
      </w:r>
      <w:proofErr w:type="spellEnd"/>
      <w:r w:rsidRPr="00E96B6C">
        <w:rPr>
          <w:color w:val="auto"/>
          <w:sz w:val="23"/>
          <w:szCs w:val="23"/>
        </w:rPr>
        <w:t xml:space="preserve"> porušením zabezpečení osobní</w:t>
      </w:r>
      <w:proofErr w:type="spellStart"/>
      <w:r w:rsidRPr="00E96B6C">
        <w:rPr>
          <w:color w:val="auto"/>
          <w:sz w:val="23"/>
          <w:szCs w:val="23"/>
          <w:lang w:val="de-DE"/>
        </w:rPr>
        <w:t>ch</w:t>
      </w:r>
      <w:proofErr w:type="spellEnd"/>
      <w:r w:rsidRPr="00E96B6C">
        <w:rPr>
          <w:color w:val="auto"/>
          <w:sz w:val="23"/>
          <w:szCs w:val="23"/>
          <w:lang w:val="de-DE"/>
        </w:rPr>
        <w:t xml:space="preserve"> </w:t>
      </w:r>
      <w:r w:rsidRPr="00E96B6C">
        <w:rPr>
          <w:color w:val="auto"/>
          <w:sz w:val="23"/>
          <w:szCs w:val="23"/>
        </w:rPr>
        <w:t xml:space="preserve">údajů, </w:t>
      </w:r>
      <w:proofErr w:type="spellStart"/>
      <w:r w:rsidRPr="00E96B6C">
        <w:rPr>
          <w:color w:val="auto"/>
          <w:sz w:val="23"/>
          <w:szCs w:val="23"/>
        </w:rPr>
        <w:t>zejm</w:t>
      </w:r>
      <w:proofErr w:type="spellEnd"/>
      <w:r w:rsidRPr="00E96B6C">
        <w:rPr>
          <w:color w:val="auto"/>
          <w:sz w:val="23"/>
          <w:szCs w:val="23"/>
          <w:lang w:val="fr-FR"/>
        </w:rPr>
        <w:t>é</w:t>
      </w:r>
      <w:r w:rsidRPr="00E96B6C">
        <w:rPr>
          <w:color w:val="auto"/>
          <w:sz w:val="23"/>
          <w:szCs w:val="23"/>
        </w:rPr>
        <w:t xml:space="preserve">na taková, která činí tyto údaje nesrozumitelnými pro kohokoli, kdo není </w:t>
      </w:r>
      <w:r w:rsidRPr="00E96B6C">
        <w:rPr>
          <w:color w:val="auto"/>
          <w:sz w:val="23"/>
          <w:szCs w:val="23"/>
          <w:lang w:val="it-IT"/>
        </w:rPr>
        <w:t>opr</w:t>
      </w:r>
      <w:proofErr w:type="spellStart"/>
      <w:r w:rsidRPr="00E96B6C">
        <w:rPr>
          <w:color w:val="auto"/>
          <w:sz w:val="23"/>
          <w:szCs w:val="23"/>
        </w:rPr>
        <w:t>ávněn</w:t>
      </w:r>
      <w:proofErr w:type="spellEnd"/>
      <w:r w:rsidRPr="00E96B6C">
        <w:rPr>
          <w:color w:val="auto"/>
          <w:sz w:val="23"/>
          <w:szCs w:val="23"/>
        </w:rPr>
        <w:t xml:space="preserve"> k nim mít přístup, jako je například š</w:t>
      </w:r>
      <w:r w:rsidRPr="00E96B6C">
        <w:rPr>
          <w:color w:val="auto"/>
          <w:sz w:val="23"/>
          <w:szCs w:val="23"/>
          <w:lang w:val="it-IT"/>
        </w:rPr>
        <w:t>ifrov</w:t>
      </w:r>
      <w:proofErr w:type="spellStart"/>
      <w:r w:rsidRPr="00E96B6C">
        <w:rPr>
          <w:color w:val="auto"/>
          <w:sz w:val="23"/>
          <w:szCs w:val="23"/>
        </w:rPr>
        <w:t>ání</w:t>
      </w:r>
      <w:proofErr w:type="spellEnd"/>
      <w:r w:rsidRPr="00E96B6C">
        <w:rPr>
          <w:color w:val="auto"/>
          <w:sz w:val="23"/>
          <w:szCs w:val="23"/>
        </w:rPr>
        <w:t>;</w:t>
      </w:r>
    </w:p>
    <w:p w14:paraId="40F7CBC3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b) přijali jsme následná opatření, která zajistí, že </w:t>
      </w:r>
      <w:proofErr w:type="spellStart"/>
      <w:r w:rsidRPr="00E96B6C">
        <w:rPr>
          <w:color w:val="auto"/>
          <w:sz w:val="23"/>
          <w:szCs w:val="23"/>
        </w:rPr>
        <w:t>vysok</w:t>
      </w:r>
      <w:proofErr w:type="spellEnd"/>
      <w:r w:rsidRPr="00E96B6C">
        <w:rPr>
          <w:color w:val="auto"/>
          <w:sz w:val="23"/>
          <w:szCs w:val="23"/>
          <w:lang w:val="fr-FR"/>
        </w:rPr>
        <w:t xml:space="preserve">é </w:t>
      </w:r>
      <w:r w:rsidRPr="00E96B6C">
        <w:rPr>
          <w:color w:val="auto"/>
          <w:sz w:val="23"/>
          <w:szCs w:val="23"/>
        </w:rPr>
        <w:t>riziko pro vaše práva a svobody se již pravděpodobně neprojeví;</w:t>
      </w:r>
    </w:p>
    <w:p w14:paraId="7D50C922" w14:textId="77777777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>c) vyžadovalo by to nepřiměřené úsilí.</w:t>
      </w:r>
    </w:p>
    <w:p w14:paraId="1F4120A1" w14:textId="77777777" w:rsidR="00DC4518" w:rsidRPr="00E96B6C" w:rsidRDefault="00A07066">
      <w:pPr>
        <w:pStyle w:val="Nadpis1"/>
        <w:numPr>
          <w:ilvl w:val="0"/>
          <w:numId w:val="2"/>
        </w:numPr>
        <w:rPr>
          <w:color w:val="auto"/>
        </w:rPr>
      </w:pPr>
      <w:r w:rsidRPr="00E96B6C">
        <w:rPr>
          <w:color w:val="auto"/>
        </w:rPr>
        <w:t>pověřenec pro ochranu osobní</w:t>
      </w:r>
      <w:r w:rsidRPr="00E96B6C">
        <w:rPr>
          <w:color w:val="auto"/>
          <w:lang w:val="de-DE"/>
        </w:rPr>
        <w:t xml:space="preserve">ch </w:t>
      </w:r>
      <w:r w:rsidRPr="00E96B6C">
        <w:rPr>
          <w:color w:val="auto"/>
        </w:rPr>
        <w:t>údajů</w:t>
      </w:r>
    </w:p>
    <w:p w14:paraId="208D7CF5" w14:textId="1EF093C4" w:rsidR="00DC4518" w:rsidRPr="00E96B6C" w:rsidRDefault="00A07066" w:rsidP="00E96B6C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  <w:lang w:val="de-DE"/>
        </w:rPr>
        <w:t>Spr</w:t>
      </w:r>
      <w:proofErr w:type="spellStart"/>
      <w:r w:rsidRPr="00E96B6C">
        <w:rPr>
          <w:color w:val="auto"/>
          <w:sz w:val="23"/>
          <w:szCs w:val="23"/>
        </w:rPr>
        <w:t>ávce</w:t>
      </w:r>
      <w:proofErr w:type="spellEnd"/>
      <w:r w:rsidRPr="00E96B6C">
        <w:rPr>
          <w:color w:val="auto"/>
          <w:sz w:val="23"/>
          <w:szCs w:val="23"/>
        </w:rPr>
        <w:t xml:space="preserve"> </w:t>
      </w:r>
      <w:commentRangeStart w:id="6"/>
      <w:r w:rsidRPr="00E96B6C">
        <w:rPr>
          <w:color w:val="auto"/>
          <w:sz w:val="23"/>
          <w:szCs w:val="23"/>
        </w:rPr>
        <w:t>nemá</w:t>
      </w:r>
      <w:commentRangeEnd w:id="6"/>
      <w:r w:rsidRPr="00E96B6C">
        <w:rPr>
          <w:color w:val="auto"/>
          <w:sz w:val="23"/>
          <w:szCs w:val="23"/>
        </w:rPr>
        <w:commentReference w:id="6"/>
      </w:r>
      <w:r w:rsidRPr="00E96B6C">
        <w:rPr>
          <w:color w:val="auto"/>
          <w:sz w:val="23"/>
          <w:szCs w:val="23"/>
        </w:rPr>
        <w:t xml:space="preserve"> osobu tzv. pověřence. V záležitostech souvisejících se zpracováním osobních údajů se můžete obrátit přímo na nás</w:t>
      </w:r>
      <w:r w:rsidR="00E96B6C" w:rsidRPr="00E96B6C">
        <w:rPr>
          <w:color w:val="auto"/>
          <w:sz w:val="23"/>
          <w:szCs w:val="23"/>
        </w:rPr>
        <w:t>.</w:t>
      </w:r>
    </w:p>
    <w:p w14:paraId="6EFF8CE1" w14:textId="74E4328F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Doručovací adresa: </w:t>
      </w:r>
      <w:r w:rsidR="00E96B6C" w:rsidRPr="00E96B6C">
        <w:rPr>
          <w:color w:val="auto"/>
          <w:sz w:val="23"/>
          <w:szCs w:val="23"/>
        </w:rPr>
        <w:t>K Hoře 1584, 67602 Moravské Budějovice</w:t>
      </w:r>
    </w:p>
    <w:p w14:paraId="5CCC97B0" w14:textId="0FAB1860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E-mail: </w:t>
      </w:r>
      <w:r w:rsidR="00E96B6C" w:rsidRPr="00E96B6C">
        <w:rPr>
          <w:color w:val="auto"/>
          <w:sz w:val="23"/>
          <w:szCs w:val="23"/>
        </w:rPr>
        <w:t>horakfgs@gmail.com</w:t>
      </w:r>
    </w:p>
    <w:p w14:paraId="2FE40FD5" w14:textId="2C92EC45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Veškeré kontaktní údaje naleznete také na internetových stránkách správce: </w:t>
      </w:r>
      <w:r w:rsidR="00E96B6C" w:rsidRPr="00E96B6C">
        <w:rPr>
          <w:color w:val="auto"/>
          <w:sz w:val="23"/>
          <w:szCs w:val="23"/>
        </w:rPr>
        <w:t>www.hyggujeme.cz</w:t>
      </w:r>
    </w:p>
    <w:p w14:paraId="5B403080" w14:textId="77777777" w:rsidR="00DC4518" w:rsidRPr="00E96B6C" w:rsidRDefault="00DC4518">
      <w:pPr>
        <w:pStyle w:val="Nadpis2"/>
        <w:spacing w:after="0"/>
        <w:ind w:left="709"/>
        <w:rPr>
          <w:color w:val="auto"/>
          <w:sz w:val="23"/>
          <w:szCs w:val="23"/>
        </w:rPr>
      </w:pPr>
    </w:p>
    <w:p w14:paraId="48917B56" w14:textId="6772215A" w:rsidR="00DC4518" w:rsidRPr="00E96B6C" w:rsidRDefault="00A07066">
      <w:pPr>
        <w:pStyle w:val="Nadpis2"/>
        <w:spacing w:after="0"/>
        <w:ind w:left="709"/>
        <w:rPr>
          <w:color w:val="auto"/>
          <w:sz w:val="23"/>
          <w:szCs w:val="23"/>
        </w:rPr>
      </w:pPr>
      <w:r w:rsidRPr="00E96B6C">
        <w:rPr>
          <w:color w:val="auto"/>
          <w:sz w:val="23"/>
          <w:szCs w:val="23"/>
        </w:rPr>
        <w:t xml:space="preserve">Tyto Zásady jsou účinné od </w:t>
      </w:r>
      <w:r w:rsidR="00E96B6C" w:rsidRPr="00E96B6C">
        <w:rPr>
          <w:color w:val="auto"/>
          <w:sz w:val="23"/>
          <w:szCs w:val="23"/>
        </w:rPr>
        <w:t>1.1.2026</w:t>
      </w:r>
    </w:p>
    <w:sectPr w:rsidR="00DC4518" w:rsidRPr="00E96B6C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60" w:right="1133" w:bottom="1134" w:left="1106" w:header="709" w:footer="709" w:gutter="0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K" w:date="2021-05-10T12:29:00Z" w:initials="">
    <w:p w14:paraId="10356E1C" w14:textId="77777777" w:rsidR="00DC4518" w:rsidRDefault="00DC4518">
      <w:pPr>
        <w:pStyle w:val="Vchoz"/>
        <w:rPr>
          <w:rFonts w:hint="eastAsia"/>
        </w:rPr>
      </w:pPr>
    </w:p>
    <w:p w14:paraId="6CCDCFCE" w14:textId="77777777" w:rsidR="00DC4518" w:rsidRDefault="00A07066">
      <w:pPr>
        <w:pStyle w:val="Vchoz"/>
        <w:rPr>
          <w:rFonts w:hint="eastAsia"/>
        </w:rPr>
      </w:pPr>
      <w:r>
        <w:t xml:space="preserve">Správcem osobních údajů jste v těchto případech: </w:t>
      </w:r>
    </w:p>
    <w:p w14:paraId="2EAA1569" w14:textId="77777777" w:rsidR="00DC4518" w:rsidRDefault="00DC4518">
      <w:pPr>
        <w:pStyle w:val="Vchoz"/>
        <w:rPr>
          <w:rFonts w:hint="eastAsia"/>
        </w:rPr>
      </w:pPr>
    </w:p>
    <w:p w14:paraId="4E04357C" w14:textId="77777777" w:rsidR="00DC4518" w:rsidRDefault="00A07066">
      <w:pPr>
        <w:pStyle w:val="Vchoz"/>
        <w:rPr>
          <w:rFonts w:hint="eastAsia"/>
        </w:rPr>
      </w:pPr>
      <w:r>
        <w:t xml:space="preserve"> 1.)zákazník si u vás objednal zboží nebo služby,</w:t>
      </w:r>
    </w:p>
    <w:p w14:paraId="1284B5CF" w14:textId="77777777" w:rsidR="00DC4518" w:rsidRDefault="00A07066">
      <w:pPr>
        <w:pStyle w:val="Vchoz"/>
        <w:rPr>
          <w:rFonts w:hint="eastAsia"/>
        </w:rPr>
      </w:pPr>
      <w:r>
        <w:t>2.) svým zákazníkům zároveň posíláte obchodní sdělení (např. newslettery),</w:t>
      </w:r>
    </w:p>
    <w:p w14:paraId="083F7EEC" w14:textId="77777777" w:rsidR="00DC4518" w:rsidRDefault="00A07066">
      <w:pPr>
        <w:pStyle w:val="Vchoz"/>
        <w:rPr>
          <w:rFonts w:hint="eastAsia"/>
        </w:rPr>
      </w:pPr>
      <w:r>
        <w:t>3.) třetí osoby, které nejsou vašimi zákazníky, vám poskytly souhlas se zpracováním osobních údajů pro účely přímého marketingu.</w:t>
      </w:r>
    </w:p>
  </w:comment>
  <w:comment w:id="1" w:author="AK" w:date="2021-05-10T12:17:00Z" w:initials="">
    <w:p w14:paraId="62EEB22C" w14:textId="77777777" w:rsidR="00DC4518" w:rsidRDefault="00DC4518">
      <w:pPr>
        <w:pStyle w:val="Vchoz"/>
        <w:rPr>
          <w:rFonts w:hint="eastAsia"/>
        </w:rPr>
      </w:pPr>
    </w:p>
    <w:p w14:paraId="7A3623EA" w14:textId="77777777" w:rsidR="00DC4518" w:rsidRDefault="00A07066">
      <w:pPr>
        <w:pStyle w:val="Vchoz"/>
        <w:rPr>
          <w:rFonts w:hint="eastAsia"/>
        </w:rPr>
      </w:pPr>
      <w:r>
        <w:t>Ponechte, pokud využíváte u svých zákazníků přímý marketing.</w:t>
      </w:r>
    </w:p>
  </w:comment>
  <w:comment w:id="2" w:author="AK" w:date="2021-05-10T12:18:00Z" w:initials="">
    <w:p w14:paraId="0A0CB15C" w14:textId="77777777" w:rsidR="00DC4518" w:rsidRDefault="00DC4518">
      <w:pPr>
        <w:pStyle w:val="Vchoz"/>
        <w:rPr>
          <w:rFonts w:hint="eastAsia"/>
        </w:rPr>
      </w:pPr>
    </w:p>
    <w:p w14:paraId="23FCD8E3" w14:textId="77777777" w:rsidR="00DC4518" w:rsidRDefault="00A07066">
      <w:pPr>
        <w:pStyle w:val="Vchoz"/>
        <w:rPr>
          <w:rFonts w:hint="eastAsia"/>
        </w:rPr>
      </w:pPr>
      <w:r>
        <w:t>Ponechte, pokud využíváte přímý marketing u osob, které nejsou zatím vašimi zákazníky.</w:t>
      </w:r>
    </w:p>
  </w:comment>
  <w:comment w:id="3" w:author="AK" w:date="2021-05-10T12:13:00Z" w:initials="">
    <w:p w14:paraId="0D7E30EF" w14:textId="77777777" w:rsidR="00034715" w:rsidRDefault="00034715" w:rsidP="00034715">
      <w:pPr>
        <w:pStyle w:val="Vchoz"/>
        <w:rPr>
          <w:rFonts w:hint="eastAsia"/>
        </w:rPr>
      </w:pPr>
    </w:p>
    <w:p w14:paraId="3D27F0DB" w14:textId="77777777" w:rsidR="00034715" w:rsidRDefault="00034715" w:rsidP="00034715">
      <w:pPr>
        <w:pStyle w:val="Vchoz"/>
        <w:rPr>
          <w:rFonts w:hint="eastAsia"/>
        </w:rPr>
      </w:pPr>
      <w:r>
        <w:t>Vyberte příjemce osobních údajů, kterým osobní údaje předáváte (např. účetní, externí vymáhací agentury apod.).</w:t>
      </w:r>
    </w:p>
  </w:comment>
  <w:comment w:id="5" w:author="AK" w:date="2021-05-10T12:14:00Z" w:initials="">
    <w:p w14:paraId="404FC598" w14:textId="77777777" w:rsidR="00034715" w:rsidRDefault="00034715" w:rsidP="00034715">
      <w:pPr>
        <w:pStyle w:val="Vchoz"/>
        <w:rPr>
          <w:rFonts w:hint="eastAsia"/>
        </w:rPr>
      </w:pPr>
    </w:p>
    <w:p w14:paraId="4F5C2F5C" w14:textId="77777777" w:rsidR="00034715" w:rsidRDefault="00034715" w:rsidP="00034715">
      <w:pPr>
        <w:pStyle w:val="Vchoz"/>
        <w:rPr>
          <w:rFonts w:hint="eastAsia"/>
        </w:rPr>
      </w:pPr>
      <w:r>
        <w:t>Zvolte, zda předáváte osobní údaje do třetích zemí.</w:t>
      </w:r>
    </w:p>
  </w:comment>
  <w:comment w:id="6" w:author="AK" w:date="2021-05-10T12:14:00Z" w:initials="">
    <w:p w14:paraId="02E00C3A" w14:textId="77777777" w:rsidR="00DC4518" w:rsidRDefault="00DC4518">
      <w:pPr>
        <w:pStyle w:val="Vchoz"/>
        <w:rPr>
          <w:rFonts w:hint="eastAsia"/>
        </w:rPr>
      </w:pPr>
    </w:p>
    <w:p w14:paraId="6841BE99" w14:textId="77777777" w:rsidR="00DC4518" w:rsidRDefault="00A07066">
      <w:pPr>
        <w:pStyle w:val="Vchoz"/>
        <w:rPr>
          <w:rFonts w:hint="eastAsia"/>
        </w:rPr>
      </w:pPr>
      <w:r>
        <w:t>Zvolte, zda máte osobu pověřence či nikoliv.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3F7EEC" w15:done="0"/>
  <w15:commentEx w15:paraId="7A3623EA" w15:done="0"/>
  <w15:commentEx w15:paraId="23FCD8E3" w15:done="0"/>
  <w15:commentEx w15:paraId="3D27F0DB" w15:done="0"/>
  <w15:commentEx w15:paraId="4F5C2F5C" w15:done="0"/>
  <w15:commentEx w15:paraId="6841BE9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3F7EEC" w16cid:durableId="3E0781A0"/>
  <w16cid:commentId w16cid:paraId="7A3623EA" w16cid:durableId="67CE2E51"/>
  <w16cid:commentId w16cid:paraId="23FCD8E3" w16cid:durableId="3DF93AB2"/>
  <w16cid:commentId w16cid:paraId="3D27F0DB" w16cid:durableId="34F46DC8"/>
  <w16cid:commentId w16cid:paraId="4F5C2F5C" w16cid:durableId="3F0AD769"/>
  <w16cid:commentId w16cid:paraId="6841BE99" w16cid:durableId="530FA6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C213" w14:textId="77777777" w:rsidR="00A07066" w:rsidRDefault="00A07066">
      <w:pPr>
        <w:spacing w:line="240" w:lineRule="auto"/>
      </w:pPr>
      <w:r>
        <w:separator/>
      </w:r>
    </w:p>
  </w:endnote>
  <w:endnote w:type="continuationSeparator" w:id="0">
    <w:p w14:paraId="059AEC85" w14:textId="77777777" w:rsidR="00A07066" w:rsidRDefault="00A070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261C" w14:textId="77777777" w:rsidR="00DC4518" w:rsidRDefault="00DC4518">
    <w:pPr>
      <w:pStyle w:val="Zhlava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0C0F" w14:textId="77777777" w:rsidR="00DC4518" w:rsidRDefault="00DC4518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6CA4" w14:textId="77777777" w:rsidR="00A07066" w:rsidRDefault="00A07066">
      <w:pPr>
        <w:spacing w:line="240" w:lineRule="auto"/>
      </w:pPr>
      <w:r>
        <w:separator/>
      </w:r>
    </w:p>
  </w:footnote>
  <w:footnote w:type="continuationSeparator" w:id="0">
    <w:p w14:paraId="3C15F1E9" w14:textId="77777777" w:rsidR="00A07066" w:rsidRDefault="00A070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7230" w14:textId="77777777" w:rsidR="00DC4518" w:rsidRDefault="00DC4518">
    <w:pPr>
      <w:pStyle w:val="Zhlavazpat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1574" w14:textId="77777777" w:rsidR="00DC4518" w:rsidRDefault="00DC4518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182"/>
    <w:multiLevelType w:val="hybridMultilevel"/>
    <w:tmpl w:val="A99E84E8"/>
    <w:styleLink w:val="Importovanstyl4"/>
    <w:lvl w:ilvl="0" w:tplc="4D46F5FA">
      <w:start w:val="1"/>
      <w:numFmt w:val="bullet"/>
      <w:lvlText w:val="·"/>
      <w:lvlJc w:val="left"/>
      <w:pPr>
        <w:ind w:left="1480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48F720">
      <w:start w:val="1"/>
      <w:numFmt w:val="bullet"/>
      <w:lvlText w:val="o"/>
      <w:lvlJc w:val="left"/>
      <w:pPr>
        <w:ind w:left="220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C8E286">
      <w:start w:val="1"/>
      <w:numFmt w:val="bullet"/>
      <w:lvlText w:val="▪"/>
      <w:lvlJc w:val="left"/>
      <w:pPr>
        <w:ind w:left="292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8437F8">
      <w:start w:val="1"/>
      <w:numFmt w:val="bullet"/>
      <w:lvlText w:val="·"/>
      <w:lvlJc w:val="left"/>
      <w:pPr>
        <w:ind w:left="3640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B0E8A8">
      <w:start w:val="1"/>
      <w:numFmt w:val="bullet"/>
      <w:lvlText w:val="o"/>
      <w:lvlJc w:val="left"/>
      <w:pPr>
        <w:ind w:left="436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63982">
      <w:start w:val="1"/>
      <w:numFmt w:val="bullet"/>
      <w:lvlText w:val="▪"/>
      <w:lvlJc w:val="left"/>
      <w:pPr>
        <w:ind w:left="508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14C544">
      <w:start w:val="1"/>
      <w:numFmt w:val="bullet"/>
      <w:lvlText w:val="·"/>
      <w:lvlJc w:val="left"/>
      <w:pPr>
        <w:ind w:left="5800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48F43A">
      <w:start w:val="1"/>
      <w:numFmt w:val="bullet"/>
      <w:lvlText w:val="o"/>
      <w:lvlJc w:val="left"/>
      <w:pPr>
        <w:ind w:left="652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54B77E">
      <w:start w:val="1"/>
      <w:numFmt w:val="bullet"/>
      <w:lvlText w:val="▪"/>
      <w:lvlJc w:val="left"/>
      <w:pPr>
        <w:ind w:left="724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4C871FD"/>
    <w:multiLevelType w:val="multilevel"/>
    <w:tmpl w:val="AA60AEBA"/>
    <w:styleLink w:val="Importovanstyl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141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ind w:left="3402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)%4.%5."/>
      <w:lvlJc w:val="left"/>
      <w:pPr>
        <w:ind w:left="4962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)%4.%5.%6."/>
      <w:lvlJc w:val="left"/>
      <w:pPr>
        <w:ind w:left="5529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)%4.%5.%6.%7."/>
      <w:lvlJc w:val="left"/>
      <w:pPr>
        <w:ind w:left="4956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)%4.%5.%6.%7.%8."/>
      <w:lvlJc w:val="left"/>
      <w:pPr>
        <w:ind w:left="5664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)%4.%5.%6.%7.%8.%9."/>
      <w:lvlJc w:val="left"/>
      <w:pPr>
        <w:ind w:left="6372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F97527"/>
    <w:multiLevelType w:val="hybridMultilevel"/>
    <w:tmpl w:val="A99E84E8"/>
    <w:numStyleLink w:val="Importovanstyl4"/>
  </w:abstractNum>
  <w:abstractNum w:abstractNumId="3" w15:restartNumberingAfterBreak="0">
    <w:nsid w:val="235E18BA"/>
    <w:multiLevelType w:val="hybridMultilevel"/>
    <w:tmpl w:val="AA5E6F86"/>
    <w:styleLink w:val="Importovanstyl6"/>
    <w:lvl w:ilvl="0" w:tplc="D2F21480">
      <w:start w:val="1"/>
      <w:numFmt w:val="lowerLetter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8C5612">
      <w:start w:val="1"/>
      <w:numFmt w:val="lowerLetter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B87DC2">
      <w:start w:val="1"/>
      <w:numFmt w:val="lowerRoman"/>
      <w:lvlText w:val="%3."/>
      <w:lvlJc w:val="left"/>
      <w:pPr>
        <w:ind w:left="25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AA6C86">
      <w:start w:val="1"/>
      <w:numFmt w:val="decimal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B25A4C">
      <w:start w:val="1"/>
      <w:numFmt w:val="lowerLetter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1E89A6">
      <w:start w:val="1"/>
      <w:numFmt w:val="lowerRoman"/>
      <w:lvlText w:val="%6."/>
      <w:lvlJc w:val="left"/>
      <w:pPr>
        <w:ind w:left="46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5E183E">
      <w:start w:val="1"/>
      <w:numFmt w:val="decimal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DAC35C">
      <w:start w:val="1"/>
      <w:numFmt w:val="lowerLetter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87092">
      <w:start w:val="1"/>
      <w:numFmt w:val="lowerRoman"/>
      <w:lvlText w:val="%9."/>
      <w:lvlJc w:val="left"/>
      <w:pPr>
        <w:ind w:left="68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EF33FE1"/>
    <w:multiLevelType w:val="hybridMultilevel"/>
    <w:tmpl w:val="AA5E6F86"/>
    <w:numStyleLink w:val="Importovanstyl6"/>
  </w:abstractNum>
  <w:abstractNum w:abstractNumId="5" w15:restartNumberingAfterBreak="0">
    <w:nsid w:val="47FA0BEA"/>
    <w:multiLevelType w:val="hybridMultilevel"/>
    <w:tmpl w:val="8D86E9CA"/>
    <w:styleLink w:val="Importovanstyl3"/>
    <w:lvl w:ilvl="0" w:tplc="AB486F66">
      <w:start w:val="1"/>
      <w:numFmt w:val="bullet"/>
      <w:lvlText w:val="·"/>
      <w:lvlJc w:val="left"/>
      <w:pPr>
        <w:ind w:left="14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CEF522">
      <w:start w:val="1"/>
      <w:numFmt w:val="bullet"/>
      <w:lvlText w:val="o"/>
      <w:lvlJc w:val="left"/>
      <w:pPr>
        <w:ind w:left="21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0C826">
      <w:start w:val="1"/>
      <w:numFmt w:val="bullet"/>
      <w:lvlText w:val="▪"/>
      <w:lvlJc w:val="left"/>
      <w:pPr>
        <w:ind w:left="29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46CCF8">
      <w:start w:val="1"/>
      <w:numFmt w:val="bullet"/>
      <w:lvlText w:val="·"/>
      <w:lvlJc w:val="left"/>
      <w:pPr>
        <w:ind w:left="36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A2C20A">
      <w:start w:val="1"/>
      <w:numFmt w:val="bullet"/>
      <w:lvlText w:val="o"/>
      <w:lvlJc w:val="left"/>
      <w:pPr>
        <w:ind w:left="43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9CBCAC">
      <w:start w:val="1"/>
      <w:numFmt w:val="bullet"/>
      <w:lvlText w:val="▪"/>
      <w:lvlJc w:val="left"/>
      <w:pPr>
        <w:ind w:left="50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E093BA">
      <w:start w:val="1"/>
      <w:numFmt w:val="bullet"/>
      <w:lvlText w:val="·"/>
      <w:lvlJc w:val="left"/>
      <w:pPr>
        <w:ind w:left="57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DA0C84">
      <w:start w:val="1"/>
      <w:numFmt w:val="bullet"/>
      <w:lvlText w:val="o"/>
      <w:lvlJc w:val="left"/>
      <w:pPr>
        <w:ind w:left="65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E0C562">
      <w:start w:val="1"/>
      <w:numFmt w:val="bullet"/>
      <w:lvlText w:val="▪"/>
      <w:lvlJc w:val="left"/>
      <w:pPr>
        <w:ind w:left="72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0260E6E"/>
    <w:multiLevelType w:val="hybridMultilevel"/>
    <w:tmpl w:val="5D4A4092"/>
    <w:numStyleLink w:val="Importovanstyl5"/>
  </w:abstractNum>
  <w:abstractNum w:abstractNumId="7" w15:restartNumberingAfterBreak="0">
    <w:nsid w:val="56D20A35"/>
    <w:multiLevelType w:val="multilevel"/>
    <w:tmpl w:val="AA60AEBA"/>
    <w:numStyleLink w:val="Importovanstyl1"/>
  </w:abstractNum>
  <w:abstractNum w:abstractNumId="8" w15:restartNumberingAfterBreak="0">
    <w:nsid w:val="6A2F5806"/>
    <w:multiLevelType w:val="hybridMultilevel"/>
    <w:tmpl w:val="5D4A4092"/>
    <w:styleLink w:val="Importovanstyl5"/>
    <w:lvl w:ilvl="0" w:tplc="7F066AA2">
      <w:start w:val="1"/>
      <w:numFmt w:val="lowerLetter"/>
      <w:lvlText w:val="%1)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E4FF6">
      <w:start w:val="1"/>
      <w:numFmt w:val="lowerLetter"/>
      <w:lvlText w:val="%2.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B441D6">
      <w:start w:val="1"/>
      <w:numFmt w:val="lowerRoman"/>
      <w:lvlText w:val="%3."/>
      <w:lvlJc w:val="left"/>
      <w:pPr>
        <w:ind w:left="25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ACA208">
      <w:start w:val="1"/>
      <w:numFmt w:val="decimal"/>
      <w:lvlText w:val="%4."/>
      <w:lvlJc w:val="left"/>
      <w:pPr>
        <w:ind w:left="32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7475F4">
      <w:start w:val="1"/>
      <w:numFmt w:val="lowerLetter"/>
      <w:lvlText w:val="%5."/>
      <w:lvlJc w:val="left"/>
      <w:pPr>
        <w:ind w:left="39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0AB922">
      <w:start w:val="1"/>
      <w:numFmt w:val="lowerRoman"/>
      <w:lvlText w:val="%6."/>
      <w:lvlJc w:val="left"/>
      <w:pPr>
        <w:ind w:left="46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D2C61E">
      <w:start w:val="1"/>
      <w:numFmt w:val="decimal"/>
      <w:lvlText w:val="%7."/>
      <w:lvlJc w:val="left"/>
      <w:pPr>
        <w:ind w:left="53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AC59D6">
      <w:start w:val="1"/>
      <w:numFmt w:val="lowerLetter"/>
      <w:lvlText w:val="%8."/>
      <w:lvlJc w:val="left"/>
      <w:pPr>
        <w:ind w:left="61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7AC292">
      <w:start w:val="1"/>
      <w:numFmt w:val="lowerRoman"/>
      <w:lvlText w:val="%9."/>
      <w:lvlJc w:val="left"/>
      <w:pPr>
        <w:ind w:left="68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B4B4CA6"/>
    <w:multiLevelType w:val="hybridMultilevel"/>
    <w:tmpl w:val="8D86E9CA"/>
    <w:numStyleLink w:val="Importovanstyl3"/>
  </w:abstractNum>
  <w:num w:numId="1" w16cid:durableId="658660117">
    <w:abstractNumId w:val="1"/>
  </w:num>
  <w:num w:numId="2" w16cid:durableId="194855982">
    <w:abstractNumId w:val="7"/>
  </w:num>
  <w:num w:numId="3" w16cid:durableId="2126073788">
    <w:abstractNumId w:val="5"/>
  </w:num>
  <w:num w:numId="4" w16cid:durableId="1420902133">
    <w:abstractNumId w:val="9"/>
  </w:num>
  <w:num w:numId="5" w16cid:durableId="1200360563">
    <w:abstractNumId w:val="7"/>
    <w:lvlOverride w:ilvl="1">
      <w:startOverride w:val="2"/>
    </w:lvlOverride>
  </w:num>
  <w:num w:numId="6" w16cid:durableId="1298341062">
    <w:abstractNumId w:val="0"/>
  </w:num>
  <w:num w:numId="7" w16cid:durableId="720521270">
    <w:abstractNumId w:val="2"/>
  </w:num>
  <w:num w:numId="8" w16cid:durableId="1023439223">
    <w:abstractNumId w:val="7"/>
    <w:lvlOverride w:ilvl="1">
      <w:startOverride w:val="2"/>
    </w:lvlOverride>
  </w:num>
  <w:num w:numId="9" w16cid:durableId="1816873974">
    <w:abstractNumId w:val="7"/>
    <w:lvlOverride w:ilvl="0">
      <w:startOverride w:val="4"/>
    </w:lvlOverride>
  </w:num>
  <w:num w:numId="10" w16cid:durableId="627669291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41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)%4."/>
        <w:lvlJc w:val="left"/>
        <w:pPr>
          <w:ind w:left="340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)%4.%5."/>
        <w:lvlJc w:val="left"/>
        <w:pPr>
          <w:ind w:left="496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3)%4.%5.%6."/>
        <w:lvlJc w:val="left"/>
        <w:pPr>
          <w:ind w:left="5529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)%4.%5.%6.%7."/>
        <w:lvlJc w:val="left"/>
        <w:pPr>
          <w:ind w:left="495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)%4.%5.%6.%7.%8."/>
        <w:lvlJc w:val="left"/>
        <w:pPr>
          <w:ind w:left="5664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)%4.%5.%6.%7.%8.%9."/>
        <w:lvlJc w:val="left"/>
        <w:pPr>
          <w:ind w:left="637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2027438219">
    <w:abstractNumId w:val="8"/>
  </w:num>
  <w:num w:numId="12" w16cid:durableId="797722709">
    <w:abstractNumId w:val="6"/>
  </w:num>
  <w:num w:numId="13" w16cid:durableId="1717967384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ind w:left="141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3)%4."/>
        <w:lvlJc w:val="left"/>
        <w:pPr>
          <w:ind w:left="340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496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3)%4.%5.%6."/>
        <w:lvlJc w:val="left"/>
        <w:pPr>
          <w:ind w:left="5529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3)%4.%5.%6.%7."/>
        <w:lvlJc w:val="left"/>
        <w:pPr>
          <w:ind w:left="495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3)%4.%5.%6.%7.%8."/>
        <w:lvlJc w:val="left"/>
        <w:pPr>
          <w:ind w:left="5664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3)%4.%5.%6.%7.%8.%9."/>
        <w:lvlJc w:val="left"/>
        <w:pPr>
          <w:ind w:left="637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223323691">
    <w:abstractNumId w:val="3"/>
  </w:num>
  <w:num w:numId="15" w16cid:durableId="1212231319">
    <w:abstractNumId w:val="4"/>
  </w:num>
  <w:num w:numId="16" w16cid:durableId="1962376098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>
        <w:start w:val="5"/>
        <w:numFmt w:val="decimal"/>
        <w:lvlText w:val="%1.%2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ind w:left="141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3)%4."/>
        <w:lvlJc w:val="left"/>
        <w:pPr>
          <w:ind w:left="340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3)%4.%5."/>
        <w:lvlJc w:val="left"/>
        <w:pPr>
          <w:ind w:left="496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3)%4.%5.%6."/>
        <w:lvlJc w:val="left"/>
        <w:pPr>
          <w:ind w:left="5529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3)%4.%5.%6.%7."/>
        <w:lvlJc w:val="left"/>
        <w:pPr>
          <w:ind w:left="495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3)%4.%5.%6.%7.%8."/>
        <w:lvlJc w:val="left"/>
        <w:pPr>
          <w:ind w:left="5664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3)%4.%5.%6.%7.%8.%9."/>
        <w:lvlJc w:val="left"/>
        <w:pPr>
          <w:ind w:left="6372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891454332">
    <w:abstractNumId w:val="7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markup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18"/>
    <w:rsid w:val="00034715"/>
    <w:rsid w:val="001B3CAD"/>
    <w:rsid w:val="005563B8"/>
    <w:rsid w:val="00622425"/>
    <w:rsid w:val="006F0484"/>
    <w:rsid w:val="00A07066"/>
    <w:rsid w:val="00DC4518"/>
    <w:rsid w:val="00E9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1AD3"/>
  <w15:docId w15:val="{3E18A804-9B3F-488C-83CC-17DA35CB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300" w:lineRule="atLeast"/>
    </w:pPr>
    <w:rPr>
      <w:rFonts w:ascii="Garamond" w:hAnsi="Garamond" w:cs="Arial Unicode MS"/>
      <w:color w:val="000000"/>
      <w:sz w:val="24"/>
      <w:szCs w:val="24"/>
      <w:u w:color="000000"/>
    </w:rPr>
  </w:style>
  <w:style w:type="paragraph" w:styleId="Nadpis1">
    <w:name w:val="heading 1"/>
    <w:next w:val="Nadpis2"/>
    <w:uiPriority w:val="9"/>
    <w:qFormat/>
    <w:pPr>
      <w:keepNext/>
      <w:spacing w:line="276" w:lineRule="auto"/>
      <w:jc w:val="both"/>
      <w:outlineLvl w:val="0"/>
    </w:pPr>
    <w:rPr>
      <w:rFonts w:cs="Arial Unicode MS"/>
      <w:b/>
      <w:bCs/>
      <w:caps/>
      <w:color w:val="000000"/>
      <w:kern w:val="28"/>
      <w:sz w:val="23"/>
      <w:szCs w:val="23"/>
      <w:u w:color="000000"/>
    </w:rPr>
  </w:style>
  <w:style w:type="paragraph" w:styleId="Nadpis2">
    <w:name w:val="heading 2"/>
    <w:uiPriority w:val="9"/>
    <w:unhideWhenUsed/>
    <w:qFormat/>
    <w:pPr>
      <w:spacing w:after="120" w:line="276" w:lineRule="auto"/>
      <w:jc w:val="both"/>
      <w:outlineLvl w:val="1"/>
    </w:pPr>
    <w:rPr>
      <w:rFonts w:ascii="Garamond" w:hAnsi="Garamond"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4">
    <w:name w:val="Importovaný styl 4"/>
    <w:pPr>
      <w:numPr>
        <w:numId w:val="6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numbering" w:customStyle="1" w:styleId="Importovanstyl6">
    <w:name w:val="Importovaný styl 6"/>
    <w:pPr>
      <w:numPr>
        <w:numId w:val="14"/>
      </w:numPr>
    </w:p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outline w:val="0"/>
      <w:color w:val="000000"/>
      <w:spacing w:val="9"/>
      <w:sz w:val="23"/>
      <w:szCs w:val="23"/>
      <w:u w:val="single" w:color="000000"/>
      <w:shd w:val="clear" w:color="auto" w:fill="FFFFFF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Garamond" w:hAnsi="Garamond"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osta@uoou.cz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1406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 cd</cp:lastModifiedBy>
  <cp:revision>3</cp:revision>
  <dcterms:created xsi:type="dcterms:W3CDTF">2026-01-09T12:33:00Z</dcterms:created>
  <dcterms:modified xsi:type="dcterms:W3CDTF">2026-01-09T14:12:00Z</dcterms:modified>
</cp:coreProperties>
</file>